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B5532" w:rsidRPr="002475CC" w:rsidRDefault="00FB5532" w:rsidP="00FB5532">
      <w:pPr>
        <w:jc w:val="center"/>
        <w:rPr>
          <w:rFonts w:ascii="Times New Roman" w:hAnsi="Times New Roman" w:cs="Times New Roman"/>
          <w:b/>
          <w:i/>
          <w:color w:val="FF0000"/>
          <w:sz w:val="28"/>
          <w:szCs w:val="28"/>
          <w:highlight w:val="yellow"/>
        </w:rPr>
      </w:pPr>
      <w:r w:rsidRPr="002475CC">
        <w:rPr>
          <w:rFonts w:ascii="Times New Roman" w:hAnsi="Times New Roman" w:cs="Times New Roman"/>
          <w:b/>
          <w:i/>
          <w:color w:val="FF0000"/>
          <w:sz w:val="28"/>
          <w:szCs w:val="28"/>
          <w:highlight w:val="yellow"/>
        </w:rPr>
        <w:t>Lenten/Easter Devotion</w:t>
      </w:r>
    </w:p>
    <w:p w:rsidR="00FB5532" w:rsidRPr="00E80988" w:rsidRDefault="00FB5532" w:rsidP="00FB5532">
      <w:pPr>
        <w:jc w:val="center"/>
        <w:rPr>
          <w:rFonts w:ascii="Times New Roman" w:hAnsi="Times New Roman" w:cs="Times New Roman"/>
          <w:b/>
          <w:i/>
          <w:color w:val="0070C0"/>
          <w:sz w:val="28"/>
          <w:szCs w:val="28"/>
        </w:rPr>
      </w:pPr>
      <w:r w:rsidRPr="00E80988">
        <w:rPr>
          <w:rFonts w:ascii="Times New Roman" w:hAnsi="Times New Roman" w:cs="Times New Roman"/>
          <w:b/>
          <w:i/>
          <w:color w:val="0070C0"/>
          <w:sz w:val="28"/>
          <w:szCs w:val="28"/>
        </w:rPr>
        <w:t>The Miracles of Jesus</w:t>
      </w:r>
    </w:p>
    <w:p w:rsidR="00FB5532" w:rsidRPr="002475CC" w:rsidRDefault="00FB5532" w:rsidP="00FB5532">
      <w:pPr>
        <w:jc w:val="center"/>
        <w:rPr>
          <w:rFonts w:ascii="Times New Roman" w:hAnsi="Times New Roman" w:cs="Times New Roman"/>
          <w:b/>
          <w:i/>
          <w:color w:val="ED7D31" w:themeColor="accent2"/>
          <w:sz w:val="28"/>
          <w:szCs w:val="28"/>
          <w:highlight w:val="yellow"/>
        </w:rPr>
      </w:pPr>
      <w:r w:rsidRPr="002475CC">
        <w:rPr>
          <w:rFonts w:ascii="Times New Roman" w:hAnsi="Times New Roman" w:cs="Times New Roman"/>
          <w:b/>
          <w:i/>
          <w:color w:val="ED7D31" w:themeColor="accent2"/>
          <w:sz w:val="28"/>
          <w:szCs w:val="28"/>
          <w:highlight w:val="yellow"/>
        </w:rPr>
        <w:t>“Resurrection Sunday”</w:t>
      </w:r>
    </w:p>
    <w:p w:rsidR="00FB5532" w:rsidRPr="00E80988" w:rsidRDefault="005A627A" w:rsidP="00FB5532">
      <w:pPr>
        <w:jc w:val="center"/>
        <w:rPr>
          <w:rFonts w:ascii="Times New Roman" w:hAnsi="Times New Roman" w:cs="Times New Roman"/>
          <w:b/>
          <w:i/>
          <w:color w:val="7030A0"/>
          <w:sz w:val="28"/>
          <w:szCs w:val="28"/>
        </w:rPr>
      </w:pPr>
      <w:r w:rsidRPr="00E80988">
        <w:rPr>
          <w:rFonts w:ascii="Times New Roman" w:hAnsi="Times New Roman" w:cs="Times New Roman"/>
          <w:b/>
          <w:i/>
          <w:color w:val="7030A0"/>
          <w:sz w:val="28"/>
          <w:szCs w:val="28"/>
        </w:rPr>
        <w:t>March 31, 2024</w:t>
      </w:r>
    </w:p>
    <w:p w:rsidR="000865C4" w:rsidRPr="000865C4" w:rsidRDefault="000865C4" w:rsidP="00FB5532">
      <w:pPr>
        <w:jc w:val="center"/>
        <w:rPr>
          <w:rFonts w:ascii="Times New Roman" w:hAnsi="Times New Roman" w:cs="Times New Roman"/>
          <w:b/>
          <w:i/>
          <w:color w:val="00B050"/>
          <w:sz w:val="28"/>
          <w:szCs w:val="28"/>
        </w:rPr>
      </w:pPr>
      <w:r w:rsidRPr="00E80988">
        <w:rPr>
          <w:rFonts w:ascii="Times New Roman" w:hAnsi="Times New Roman" w:cs="Times New Roman"/>
          <w:b/>
          <w:i/>
          <w:color w:val="00B050"/>
          <w:sz w:val="28"/>
          <w:szCs w:val="28"/>
        </w:rPr>
        <w:t>Matthew 28:1-10</w:t>
      </w:r>
    </w:p>
    <w:p w:rsidR="00232349" w:rsidRDefault="00232349" w:rsidP="00FB5532">
      <w:pPr>
        <w:jc w:val="center"/>
        <w:rPr>
          <w:rFonts w:ascii="Times New Roman" w:hAnsi="Times New Roman" w:cs="Times New Roman"/>
          <w:b/>
          <w:i/>
          <w:color w:val="7030A0"/>
          <w:sz w:val="28"/>
          <w:szCs w:val="28"/>
        </w:rPr>
      </w:pPr>
    </w:p>
    <w:p w:rsidR="00232349" w:rsidRDefault="00232349" w:rsidP="00FB5532">
      <w:pPr>
        <w:jc w:val="center"/>
        <w:rPr>
          <w:rFonts w:ascii="Times New Roman" w:hAnsi="Times New Roman" w:cs="Times New Roman"/>
          <w:b/>
          <w:i/>
          <w:color w:val="7030A0"/>
          <w:sz w:val="28"/>
          <w:szCs w:val="28"/>
        </w:rPr>
      </w:pPr>
      <w:r>
        <w:rPr>
          <w:rFonts w:ascii="Times New Roman" w:hAnsi="Times New Roman" w:cs="Times New Roman"/>
          <w:b/>
          <w:i/>
          <w:noProof/>
          <w:color w:val="7030A0"/>
          <w:sz w:val="28"/>
          <w:szCs w:val="28"/>
        </w:rPr>
        <w:drawing>
          <wp:inline distT="0" distB="0" distL="0" distR="0">
            <wp:extent cx="4541520" cy="3406140"/>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e is risen.jpg"/>
                    <pic:cNvPicPr/>
                  </pic:nvPicPr>
                  <pic:blipFill>
                    <a:blip r:embed="rId5">
                      <a:extLst>
                        <a:ext uri="{28A0092B-C50C-407E-A947-70E740481C1C}">
                          <a14:useLocalDpi xmlns:a14="http://schemas.microsoft.com/office/drawing/2010/main" val="0"/>
                        </a:ext>
                      </a:extLst>
                    </a:blip>
                    <a:stretch>
                      <a:fillRect/>
                    </a:stretch>
                  </pic:blipFill>
                  <pic:spPr>
                    <a:xfrm>
                      <a:off x="0" y="0"/>
                      <a:ext cx="4541520" cy="3406140"/>
                    </a:xfrm>
                    <a:prstGeom prst="rect">
                      <a:avLst/>
                    </a:prstGeom>
                  </pic:spPr>
                </pic:pic>
              </a:graphicData>
            </a:graphic>
          </wp:inline>
        </w:drawing>
      </w:r>
    </w:p>
    <w:p w:rsidR="00C265C3" w:rsidRDefault="00C265C3" w:rsidP="00FB5532">
      <w:pPr>
        <w:jc w:val="center"/>
        <w:rPr>
          <w:rFonts w:ascii="Times New Roman" w:hAnsi="Times New Roman" w:cs="Times New Roman"/>
          <w:b/>
          <w:i/>
          <w:color w:val="7030A0"/>
          <w:sz w:val="28"/>
          <w:szCs w:val="28"/>
        </w:rPr>
      </w:pPr>
    </w:p>
    <w:p w:rsidR="000D1248" w:rsidRDefault="000D1248" w:rsidP="00FB5532">
      <w:pPr>
        <w:jc w:val="center"/>
        <w:rPr>
          <w:rFonts w:ascii="Times New Roman" w:hAnsi="Times New Roman" w:cs="Times New Roman"/>
          <w:b/>
          <w:i/>
          <w:sz w:val="28"/>
          <w:szCs w:val="28"/>
        </w:rPr>
      </w:pPr>
      <w:r>
        <w:rPr>
          <w:rFonts w:ascii="Times New Roman" w:hAnsi="Times New Roman" w:cs="Times New Roman"/>
          <w:b/>
          <w:i/>
          <w:sz w:val="28"/>
          <w:szCs w:val="28"/>
        </w:rPr>
        <w:t>All four Gospels (Matthew, Mark, Luke</w:t>
      </w:r>
      <w:r w:rsidR="00993865">
        <w:rPr>
          <w:rFonts w:ascii="Times New Roman" w:hAnsi="Times New Roman" w:cs="Times New Roman"/>
          <w:b/>
          <w:i/>
          <w:sz w:val="28"/>
          <w:szCs w:val="28"/>
        </w:rPr>
        <w:t>,</w:t>
      </w:r>
      <w:r>
        <w:rPr>
          <w:rFonts w:ascii="Times New Roman" w:hAnsi="Times New Roman" w:cs="Times New Roman"/>
          <w:b/>
          <w:i/>
          <w:sz w:val="28"/>
          <w:szCs w:val="28"/>
        </w:rPr>
        <w:t xml:space="preserve"> and John) describe the </w:t>
      </w:r>
      <w:r w:rsidR="00993865">
        <w:rPr>
          <w:rFonts w:ascii="Times New Roman" w:hAnsi="Times New Roman" w:cs="Times New Roman"/>
          <w:b/>
          <w:i/>
          <w:sz w:val="28"/>
          <w:szCs w:val="28"/>
        </w:rPr>
        <w:t>R</w:t>
      </w:r>
      <w:r>
        <w:rPr>
          <w:rFonts w:ascii="Times New Roman" w:hAnsi="Times New Roman" w:cs="Times New Roman"/>
          <w:b/>
          <w:i/>
          <w:sz w:val="28"/>
          <w:szCs w:val="28"/>
        </w:rPr>
        <w:t>esurrection. Each writer has his own perspective</w:t>
      </w:r>
      <w:r w:rsidR="001966F1">
        <w:rPr>
          <w:rFonts w:ascii="Times New Roman" w:hAnsi="Times New Roman" w:cs="Times New Roman"/>
          <w:b/>
          <w:i/>
          <w:sz w:val="28"/>
          <w:szCs w:val="28"/>
        </w:rPr>
        <w:t>,</w:t>
      </w:r>
      <w:r>
        <w:rPr>
          <w:rFonts w:ascii="Times New Roman" w:hAnsi="Times New Roman" w:cs="Times New Roman"/>
          <w:b/>
          <w:i/>
          <w:sz w:val="28"/>
          <w:szCs w:val="28"/>
        </w:rPr>
        <w:t xml:space="preserve"> with slight differences in each</w:t>
      </w:r>
      <w:r w:rsidR="001966F1">
        <w:rPr>
          <w:rFonts w:ascii="Times New Roman" w:hAnsi="Times New Roman" w:cs="Times New Roman"/>
          <w:b/>
          <w:i/>
          <w:sz w:val="28"/>
          <w:szCs w:val="28"/>
        </w:rPr>
        <w:t xml:space="preserve"> account</w:t>
      </w:r>
      <w:r>
        <w:rPr>
          <w:rFonts w:ascii="Times New Roman" w:hAnsi="Times New Roman" w:cs="Times New Roman"/>
          <w:b/>
          <w:i/>
          <w:sz w:val="28"/>
          <w:szCs w:val="28"/>
        </w:rPr>
        <w:t>. But one thing is for sure</w:t>
      </w:r>
      <w:r w:rsidR="001966F1">
        <w:rPr>
          <w:rFonts w:ascii="Times New Roman" w:hAnsi="Times New Roman" w:cs="Times New Roman"/>
          <w:b/>
          <w:i/>
          <w:sz w:val="28"/>
          <w:szCs w:val="28"/>
        </w:rPr>
        <w:t>:</w:t>
      </w:r>
      <w:r>
        <w:rPr>
          <w:rFonts w:ascii="Times New Roman" w:hAnsi="Times New Roman" w:cs="Times New Roman"/>
          <w:b/>
          <w:i/>
          <w:sz w:val="28"/>
          <w:szCs w:val="28"/>
        </w:rPr>
        <w:t xml:space="preserve"> in all four accounts, Jesus has risen. He has risen indeed.</w:t>
      </w:r>
    </w:p>
    <w:p w:rsidR="000D1248" w:rsidRDefault="000D1248" w:rsidP="00FB5532">
      <w:pPr>
        <w:jc w:val="center"/>
        <w:rPr>
          <w:rFonts w:ascii="Times New Roman" w:hAnsi="Times New Roman" w:cs="Times New Roman"/>
          <w:b/>
          <w:i/>
          <w:sz w:val="28"/>
          <w:szCs w:val="28"/>
        </w:rPr>
      </w:pPr>
    </w:p>
    <w:p w:rsidR="000D1248" w:rsidRPr="000D1248" w:rsidRDefault="000D1248" w:rsidP="00FB5532">
      <w:pPr>
        <w:jc w:val="center"/>
        <w:rPr>
          <w:rFonts w:ascii="Times New Roman" w:hAnsi="Times New Roman" w:cs="Times New Roman"/>
          <w:b/>
          <w:i/>
          <w:sz w:val="28"/>
          <w:szCs w:val="28"/>
        </w:rPr>
      </w:pPr>
      <w:r>
        <w:rPr>
          <w:rFonts w:ascii="Times New Roman" w:hAnsi="Times New Roman" w:cs="Times New Roman"/>
          <w:b/>
          <w:i/>
          <w:sz w:val="28"/>
          <w:szCs w:val="28"/>
        </w:rPr>
        <w:t>Let’s take a look at Matthew’s account of the Resurrection:</w:t>
      </w:r>
    </w:p>
    <w:p w:rsidR="000865C4" w:rsidRDefault="000865C4" w:rsidP="00FB5532">
      <w:pPr>
        <w:jc w:val="center"/>
        <w:rPr>
          <w:rFonts w:ascii="Times New Roman" w:hAnsi="Times New Roman" w:cs="Times New Roman"/>
          <w:b/>
          <w:i/>
          <w:color w:val="7030A0"/>
          <w:sz w:val="28"/>
          <w:szCs w:val="28"/>
        </w:rPr>
      </w:pPr>
    </w:p>
    <w:p w:rsidR="000865C4" w:rsidRDefault="000865C4" w:rsidP="000865C4">
      <w:pPr>
        <w:jc w:val="center"/>
        <w:rPr>
          <w:rStyle w:val="content"/>
          <w:rFonts w:ascii="Arial" w:hAnsi="Arial" w:cs="Arial"/>
          <w:i/>
          <w:color w:val="CC0000"/>
          <w:sz w:val="28"/>
          <w:szCs w:val="28"/>
          <w:shd w:val="clear" w:color="auto" w:fill="FFFFFF"/>
        </w:rPr>
      </w:pPr>
      <w:r>
        <w:rPr>
          <w:rStyle w:val="content"/>
          <w:rFonts w:ascii="Arial" w:hAnsi="Arial" w:cs="Arial"/>
          <w:i/>
          <w:color w:val="444444"/>
          <w:sz w:val="28"/>
          <w:szCs w:val="28"/>
          <w:shd w:val="clear" w:color="auto" w:fill="FFFFFF"/>
        </w:rPr>
        <w:t>“</w:t>
      </w:r>
      <w:r w:rsidRPr="000865C4">
        <w:rPr>
          <w:rStyle w:val="content"/>
          <w:rFonts w:ascii="Arial" w:hAnsi="Arial" w:cs="Arial"/>
          <w:i/>
          <w:color w:val="444444"/>
          <w:sz w:val="28"/>
          <w:szCs w:val="28"/>
          <w:shd w:val="clear" w:color="auto" w:fill="FFFFFF"/>
        </w:rPr>
        <w:t xml:space="preserve">Now after the Sabbath, toward the dawn of the first day of the week, Mary Magdalene and the other Mary went to see the tomb. And behold, there was a great earthquake, for an angel of the Lord descended from heaven </w:t>
      </w:r>
      <w:r w:rsidRPr="000865C4">
        <w:rPr>
          <w:rStyle w:val="content"/>
          <w:rFonts w:ascii="Arial" w:hAnsi="Arial" w:cs="Arial"/>
          <w:i/>
          <w:color w:val="444444"/>
          <w:sz w:val="28"/>
          <w:szCs w:val="28"/>
          <w:shd w:val="clear" w:color="auto" w:fill="FFFFFF"/>
        </w:rPr>
        <w:lastRenderedPageBreak/>
        <w:t>and came and rolled back the stone and sat on it.</w:t>
      </w:r>
      <w:r>
        <w:rPr>
          <w:rStyle w:val="content"/>
          <w:rFonts w:ascii="Arial" w:hAnsi="Arial" w:cs="Arial"/>
          <w:i/>
          <w:color w:val="444444"/>
          <w:sz w:val="28"/>
          <w:szCs w:val="28"/>
          <w:shd w:val="clear" w:color="auto" w:fill="FFFFFF"/>
        </w:rPr>
        <w:t xml:space="preserve"> </w:t>
      </w:r>
      <w:r w:rsidRPr="000865C4">
        <w:rPr>
          <w:rStyle w:val="content"/>
          <w:rFonts w:ascii="Arial" w:hAnsi="Arial" w:cs="Arial"/>
          <w:i/>
          <w:color w:val="444444"/>
          <w:sz w:val="28"/>
          <w:szCs w:val="28"/>
          <w:shd w:val="clear" w:color="auto" w:fill="FFFFFF"/>
        </w:rPr>
        <w:t>His appearance was like lightning, and his clothing white as snow. And for fear of him</w:t>
      </w:r>
      <w:r w:rsidR="00993865">
        <w:rPr>
          <w:rStyle w:val="content"/>
          <w:rFonts w:ascii="Arial" w:hAnsi="Arial" w:cs="Arial"/>
          <w:i/>
          <w:color w:val="444444"/>
          <w:sz w:val="28"/>
          <w:szCs w:val="28"/>
          <w:shd w:val="clear" w:color="auto" w:fill="FFFFFF"/>
        </w:rPr>
        <w:t>,</w:t>
      </w:r>
      <w:r w:rsidRPr="000865C4">
        <w:rPr>
          <w:rStyle w:val="content"/>
          <w:rFonts w:ascii="Arial" w:hAnsi="Arial" w:cs="Arial"/>
          <w:i/>
          <w:color w:val="444444"/>
          <w:sz w:val="28"/>
          <w:szCs w:val="28"/>
          <w:shd w:val="clear" w:color="auto" w:fill="FFFFFF"/>
        </w:rPr>
        <w:t xml:space="preserve"> the guards trembled and became like dead me</w:t>
      </w:r>
      <w:r>
        <w:rPr>
          <w:rStyle w:val="content"/>
          <w:rFonts w:ascii="Arial" w:hAnsi="Arial" w:cs="Arial"/>
          <w:i/>
          <w:color w:val="444444"/>
          <w:sz w:val="28"/>
          <w:szCs w:val="28"/>
          <w:shd w:val="clear" w:color="auto" w:fill="FFFFFF"/>
        </w:rPr>
        <w:t xml:space="preserve">n. </w:t>
      </w:r>
      <w:r w:rsidRPr="000865C4">
        <w:rPr>
          <w:rStyle w:val="content"/>
          <w:rFonts w:ascii="Arial" w:hAnsi="Arial" w:cs="Arial"/>
          <w:i/>
          <w:color w:val="444444"/>
          <w:sz w:val="28"/>
          <w:szCs w:val="28"/>
          <w:shd w:val="clear" w:color="auto" w:fill="FFFFFF"/>
        </w:rPr>
        <w:t>But the angel said to the women, “Do not be afraid, for I know that you seek Jesus who was crucified. He is not here, for he has risen, as he said. Come, see the place where he lay. Then go quickly and tell his disciples that he has risen from the dead, and behold, he is going before you to Galilee; there you will see him. See, I have told you.” So</w:t>
      </w:r>
      <w:r>
        <w:rPr>
          <w:rStyle w:val="content"/>
          <w:rFonts w:ascii="Arial" w:hAnsi="Arial" w:cs="Arial"/>
          <w:i/>
          <w:color w:val="444444"/>
          <w:sz w:val="28"/>
          <w:szCs w:val="28"/>
          <w:shd w:val="clear" w:color="auto" w:fill="FFFFFF"/>
        </w:rPr>
        <w:t>,</w:t>
      </w:r>
      <w:r w:rsidRPr="000865C4">
        <w:rPr>
          <w:rStyle w:val="content"/>
          <w:rFonts w:ascii="Arial" w:hAnsi="Arial" w:cs="Arial"/>
          <w:i/>
          <w:color w:val="444444"/>
          <w:sz w:val="28"/>
          <w:szCs w:val="28"/>
          <w:shd w:val="clear" w:color="auto" w:fill="FFFFFF"/>
        </w:rPr>
        <w:t xml:space="preserve"> they departed quickly from the tomb with fear and great joy and ran to tell his disciples. And behold, Jesus met them and said, </w:t>
      </w:r>
      <w:bookmarkStart w:id="0" w:name="_Hlk67074369"/>
      <w:r w:rsidRPr="000865C4">
        <w:rPr>
          <w:rStyle w:val="content"/>
          <w:rFonts w:ascii="Arial" w:hAnsi="Arial" w:cs="Arial"/>
          <w:i/>
          <w:color w:val="CC0000"/>
          <w:sz w:val="28"/>
          <w:szCs w:val="28"/>
          <w:shd w:val="clear" w:color="auto" w:fill="FFFFFF"/>
        </w:rPr>
        <w:t>“Greetings!”</w:t>
      </w:r>
      <w:r w:rsidRPr="000865C4">
        <w:rPr>
          <w:rStyle w:val="content"/>
          <w:rFonts w:ascii="Arial" w:hAnsi="Arial" w:cs="Arial"/>
          <w:i/>
          <w:color w:val="444444"/>
          <w:sz w:val="28"/>
          <w:szCs w:val="28"/>
          <w:shd w:val="clear" w:color="auto" w:fill="FFFFFF"/>
        </w:rPr>
        <w:t> And they came up and took hold of his feet and worshiped him. Then Jesus said to them, </w:t>
      </w:r>
      <w:r w:rsidRPr="000865C4">
        <w:rPr>
          <w:rStyle w:val="content"/>
          <w:rFonts w:ascii="Arial" w:hAnsi="Arial" w:cs="Arial"/>
          <w:i/>
          <w:color w:val="CC0000"/>
          <w:sz w:val="28"/>
          <w:szCs w:val="28"/>
          <w:shd w:val="clear" w:color="auto" w:fill="FFFFFF"/>
        </w:rPr>
        <w:t>“Do not be afraid; go and tell my brothers to go to Galilee, and there they will see me.”</w:t>
      </w:r>
    </w:p>
    <w:p w:rsidR="001966F1" w:rsidRPr="001966F1" w:rsidRDefault="001966F1" w:rsidP="000865C4">
      <w:pPr>
        <w:jc w:val="center"/>
        <w:rPr>
          <w:rStyle w:val="content"/>
          <w:rFonts w:ascii="Arial" w:hAnsi="Arial" w:cs="Arial"/>
          <w:b/>
          <w:i/>
          <w:color w:val="0033CC"/>
          <w:sz w:val="28"/>
          <w:szCs w:val="28"/>
          <w:shd w:val="clear" w:color="auto" w:fill="FFFFFF"/>
        </w:rPr>
      </w:pPr>
      <w:r w:rsidRPr="001966F1">
        <w:rPr>
          <w:rStyle w:val="content"/>
          <w:rFonts w:ascii="Arial" w:hAnsi="Arial" w:cs="Arial"/>
          <w:b/>
          <w:i/>
          <w:color w:val="0033CC"/>
          <w:sz w:val="28"/>
          <w:szCs w:val="28"/>
          <w:shd w:val="clear" w:color="auto" w:fill="FFFFFF"/>
        </w:rPr>
        <w:t>Matthew 28:1-10</w:t>
      </w:r>
    </w:p>
    <w:bookmarkEnd w:id="0"/>
    <w:p w:rsidR="000D1248" w:rsidRDefault="000D1248" w:rsidP="000865C4">
      <w:pPr>
        <w:jc w:val="center"/>
        <w:rPr>
          <w:rFonts w:ascii="Times New Roman" w:hAnsi="Times New Roman" w:cs="Times New Roman"/>
          <w:b/>
          <w:i/>
          <w:color w:val="7030A0"/>
          <w:sz w:val="28"/>
          <w:szCs w:val="28"/>
        </w:rPr>
      </w:pPr>
    </w:p>
    <w:p w:rsidR="000D1248" w:rsidRDefault="000D1248" w:rsidP="000865C4">
      <w:pPr>
        <w:jc w:val="center"/>
        <w:rPr>
          <w:rFonts w:ascii="Times New Roman" w:hAnsi="Times New Roman" w:cs="Times New Roman"/>
          <w:b/>
          <w:i/>
          <w:color w:val="7030A0"/>
          <w:sz w:val="28"/>
          <w:szCs w:val="28"/>
        </w:rPr>
      </w:pPr>
      <w:r>
        <w:rPr>
          <w:rFonts w:ascii="Times New Roman" w:hAnsi="Times New Roman" w:cs="Times New Roman"/>
          <w:b/>
          <w:i/>
          <w:noProof/>
          <w:color w:val="7030A0"/>
          <w:sz w:val="28"/>
          <w:szCs w:val="28"/>
        </w:rPr>
        <w:drawing>
          <wp:inline distT="0" distB="0" distL="0" distR="0">
            <wp:extent cx="2667000" cy="26670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Matthew 28  10.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667000" cy="2667000"/>
                    </a:xfrm>
                    <a:prstGeom prst="rect">
                      <a:avLst/>
                    </a:prstGeom>
                  </pic:spPr>
                </pic:pic>
              </a:graphicData>
            </a:graphic>
          </wp:inline>
        </w:drawing>
      </w:r>
    </w:p>
    <w:p w:rsidR="002720EE" w:rsidRDefault="002720EE" w:rsidP="000865C4">
      <w:pPr>
        <w:jc w:val="center"/>
        <w:rPr>
          <w:rFonts w:ascii="Times New Roman" w:hAnsi="Times New Roman" w:cs="Times New Roman"/>
          <w:b/>
          <w:i/>
          <w:sz w:val="28"/>
          <w:szCs w:val="28"/>
        </w:rPr>
      </w:pPr>
      <w:r>
        <w:rPr>
          <w:rFonts w:ascii="Times New Roman" w:hAnsi="Times New Roman" w:cs="Times New Roman"/>
          <w:b/>
          <w:i/>
          <w:sz w:val="28"/>
          <w:szCs w:val="28"/>
        </w:rPr>
        <w:t xml:space="preserve">We find Mary Magdalene and the other Mary (The mother of James and Joses) arriving at the tomb. Mark’s Gospel is a bit more specific in that he states that they came with spices to anoint the body of Jesus. </w:t>
      </w:r>
    </w:p>
    <w:p w:rsidR="002720EE" w:rsidRDefault="00993865" w:rsidP="000865C4">
      <w:pPr>
        <w:jc w:val="center"/>
        <w:rPr>
          <w:rFonts w:ascii="Times New Roman" w:hAnsi="Times New Roman" w:cs="Times New Roman"/>
          <w:b/>
          <w:i/>
          <w:sz w:val="28"/>
          <w:szCs w:val="28"/>
        </w:rPr>
      </w:pPr>
      <w:r>
        <w:rPr>
          <w:rFonts w:ascii="Times New Roman" w:hAnsi="Times New Roman" w:cs="Times New Roman"/>
          <w:b/>
          <w:i/>
          <w:sz w:val="28"/>
          <w:szCs w:val="28"/>
        </w:rPr>
        <w:t>Here’s a</w:t>
      </w:r>
      <w:r w:rsidR="002720EE">
        <w:rPr>
          <w:rFonts w:ascii="Times New Roman" w:hAnsi="Times New Roman" w:cs="Times New Roman"/>
          <w:b/>
          <w:i/>
          <w:sz w:val="28"/>
          <w:szCs w:val="28"/>
        </w:rPr>
        <w:t xml:space="preserve">nother </w:t>
      </w:r>
      <w:r>
        <w:rPr>
          <w:rFonts w:ascii="Times New Roman" w:hAnsi="Times New Roman" w:cs="Times New Roman"/>
          <w:b/>
          <w:i/>
          <w:sz w:val="28"/>
          <w:szCs w:val="28"/>
        </w:rPr>
        <w:t>thought</w:t>
      </w:r>
      <w:r w:rsidR="002720EE">
        <w:rPr>
          <w:rFonts w:ascii="Times New Roman" w:hAnsi="Times New Roman" w:cs="Times New Roman"/>
          <w:b/>
          <w:i/>
          <w:sz w:val="28"/>
          <w:szCs w:val="28"/>
        </w:rPr>
        <w:t xml:space="preserve"> from Mark’s Gospel. </w:t>
      </w:r>
      <w:r>
        <w:rPr>
          <w:rFonts w:ascii="Times New Roman" w:hAnsi="Times New Roman" w:cs="Times New Roman"/>
          <w:b/>
          <w:i/>
          <w:sz w:val="28"/>
          <w:szCs w:val="28"/>
        </w:rPr>
        <w:t>In it, t</w:t>
      </w:r>
      <w:r w:rsidR="002720EE">
        <w:rPr>
          <w:rFonts w:ascii="Times New Roman" w:hAnsi="Times New Roman" w:cs="Times New Roman"/>
          <w:b/>
          <w:i/>
          <w:sz w:val="28"/>
          <w:szCs w:val="28"/>
        </w:rPr>
        <w:t>he women were worried a</w:t>
      </w:r>
      <w:r>
        <w:rPr>
          <w:rFonts w:ascii="Times New Roman" w:hAnsi="Times New Roman" w:cs="Times New Roman"/>
          <w:b/>
          <w:i/>
          <w:sz w:val="28"/>
          <w:szCs w:val="28"/>
        </w:rPr>
        <w:t>bout</w:t>
      </w:r>
      <w:r w:rsidR="002720EE">
        <w:rPr>
          <w:rFonts w:ascii="Times New Roman" w:hAnsi="Times New Roman" w:cs="Times New Roman"/>
          <w:b/>
          <w:i/>
          <w:sz w:val="28"/>
          <w:szCs w:val="28"/>
        </w:rPr>
        <w:t xml:space="preserve"> how they would move the stone to enter the tomb. Matthew’s Gospel solves that problem </w:t>
      </w:r>
      <w:r w:rsidR="001966F1">
        <w:rPr>
          <w:rFonts w:ascii="Times New Roman" w:hAnsi="Times New Roman" w:cs="Times New Roman"/>
          <w:b/>
          <w:i/>
          <w:sz w:val="28"/>
          <w:szCs w:val="28"/>
        </w:rPr>
        <w:t>by describing another earthquake that occurred (Remember the first one? It was at the moment of Jesus’ death).</w:t>
      </w:r>
    </w:p>
    <w:p w:rsidR="002720EE" w:rsidRDefault="002720EE" w:rsidP="000865C4">
      <w:pPr>
        <w:jc w:val="center"/>
        <w:rPr>
          <w:rFonts w:ascii="Times New Roman" w:hAnsi="Times New Roman" w:cs="Times New Roman"/>
          <w:b/>
          <w:i/>
          <w:sz w:val="28"/>
          <w:szCs w:val="28"/>
        </w:rPr>
      </w:pPr>
      <w:r>
        <w:rPr>
          <w:rFonts w:ascii="Times New Roman" w:hAnsi="Times New Roman" w:cs="Times New Roman"/>
          <w:b/>
          <w:i/>
          <w:sz w:val="28"/>
          <w:szCs w:val="28"/>
        </w:rPr>
        <w:lastRenderedPageBreak/>
        <w:t xml:space="preserve">The earthquake occurs when an angel </w:t>
      </w:r>
      <w:r w:rsidR="00993865">
        <w:rPr>
          <w:rFonts w:ascii="Times New Roman" w:hAnsi="Times New Roman" w:cs="Times New Roman"/>
          <w:b/>
          <w:i/>
          <w:sz w:val="28"/>
          <w:szCs w:val="28"/>
        </w:rPr>
        <w:t>descends</w:t>
      </w:r>
      <w:r>
        <w:rPr>
          <w:rFonts w:ascii="Times New Roman" w:hAnsi="Times New Roman" w:cs="Times New Roman"/>
          <w:b/>
          <w:i/>
          <w:sz w:val="28"/>
          <w:szCs w:val="28"/>
        </w:rPr>
        <w:t xml:space="preserve"> f</w:t>
      </w:r>
      <w:r w:rsidR="00993865">
        <w:rPr>
          <w:rFonts w:ascii="Times New Roman" w:hAnsi="Times New Roman" w:cs="Times New Roman"/>
          <w:b/>
          <w:i/>
          <w:sz w:val="28"/>
          <w:szCs w:val="28"/>
        </w:rPr>
        <w:t>ro</w:t>
      </w:r>
      <w:r>
        <w:rPr>
          <w:rFonts w:ascii="Times New Roman" w:hAnsi="Times New Roman" w:cs="Times New Roman"/>
          <w:b/>
          <w:i/>
          <w:sz w:val="28"/>
          <w:szCs w:val="28"/>
        </w:rPr>
        <w:t>m heaven and rolls the stone away.</w:t>
      </w:r>
    </w:p>
    <w:p w:rsidR="002720EE" w:rsidRDefault="002720EE" w:rsidP="000865C4">
      <w:pPr>
        <w:jc w:val="center"/>
        <w:rPr>
          <w:rStyle w:val="content"/>
          <w:rFonts w:ascii="Arial" w:hAnsi="Arial" w:cs="Arial"/>
          <w:i/>
          <w:color w:val="0033CC"/>
          <w:sz w:val="28"/>
          <w:szCs w:val="28"/>
          <w:shd w:val="clear" w:color="auto" w:fill="FFFFFF"/>
        </w:rPr>
      </w:pPr>
      <w:r>
        <w:rPr>
          <w:rFonts w:ascii="Times New Roman" w:hAnsi="Times New Roman" w:cs="Times New Roman"/>
          <w:b/>
          <w:i/>
          <w:sz w:val="28"/>
          <w:szCs w:val="28"/>
        </w:rPr>
        <w:t>Okay, so do you remember the devotion yesterday about the guards? Well</w:t>
      </w:r>
      <w:r w:rsidR="00993865">
        <w:rPr>
          <w:rFonts w:ascii="Times New Roman" w:hAnsi="Times New Roman" w:cs="Times New Roman"/>
          <w:b/>
          <w:i/>
          <w:sz w:val="28"/>
          <w:szCs w:val="28"/>
        </w:rPr>
        <w:t>,</w:t>
      </w:r>
      <w:r>
        <w:rPr>
          <w:rFonts w:ascii="Times New Roman" w:hAnsi="Times New Roman" w:cs="Times New Roman"/>
          <w:b/>
          <w:i/>
          <w:sz w:val="28"/>
          <w:szCs w:val="28"/>
        </w:rPr>
        <w:t xml:space="preserve"> here they are again. When all this commotion </w:t>
      </w:r>
      <w:r w:rsidR="00993865">
        <w:rPr>
          <w:rFonts w:ascii="Times New Roman" w:hAnsi="Times New Roman" w:cs="Times New Roman"/>
          <w:b/>
          <w:i/>
          <w:sz w:val="28"/>
          <w:szCs w:val="28"/>
        </w:rPr>
        <w:t>occurs,</w:t>
      </w:r>
      <w:r>
        <w:rPr>
          <w:rFonts w:ascii="Times New Roman" w:hAnsi="Times New Roman" w:cs="Times New Roman"/>
          <w:b/>
          <w:i/>
          <w:sz w:val="28"/>
          <w:szCs w:val="28"/>
        </w:rPr>
        <w:t xml:space="preserve"> and they see what happens, Matthew’s account says</w:t>
      </w:r>
      <w:r w:rsidRPr="002720EE">
        <w:rPr>
          <w:rFonts w:ascii="Times New Roman" w:hAnsi="Times New Roman" w:cs="Times New Roman"/>
          <w:b/>
          <w:i/>
          <w:color w:val="0033CC"/>
          <w:sz w:val="28"/>
          <w:szCs w:val="28"/>
        </w:rPr>
        <w:t>, “</w:t>
      </w:r>
      <w:r w:rsidRPr="002720EE">
        <w:rPr>
          <w:rStyle w:val="content"/>
          <w:rFonts w:ascii="Arial" w:hAnsi="Arial" w:cs="Arial"/>
          <w:i/>
          <w:color w:val="0033CC"/>
          <w:sz w:val="28"/>
          <w:szCs w:val="28"/>
          <w:shd w:val="clear" w:color="auto" w:fill="FFFFFF"/>
        </w:rPr>
        <w:t>And for fear of him the guards trembled and became like dead men.”</w:t>
      </w:r>
    </w:p>
    <w:p w:rsidR="002720EE" w:rsidRDefault="002720EE" w:rsidP="000865C4">
      <w:pPr>
        <w:jc w:val="center"/>
        <w:rPr>
          <w:rFonts w:ascii="Times New Roman" w:hAnsi="Times New Roman" w:cs="Times New Roman"/>
          <w:b/>
          <w:i/>
          <w:sz w:val="28"/>
          <w:szCs w:val="28"/>
        </w:rPr>
      </w:pPr>
      <w:r>
        <w:rPr>
          <w:rFonts w:ascii="Times New Roman" w:hAnsi="Times New Roman" w:cs="Times New Roman"/>
          <w:b/>
          <w:i/>
          <w:sz w:val="28"/>
          <w:szCs w:val="28"/>
        </w:rPr>
        <w:t>The words, ‘dead men</w:t>
      </w:r>
      <w:r w:rsidR="00C83169">
        <w:rPr>
          <w:rFonts w:ascii="Times New Roman" w:hAnsi="Times New Roman" w:cs="Times New Roman"/>
          <w:b/>
          <w:i/>
          <w:sz w:val="28"/>
          <w:szCs w:val="28"/>
        </w:rPr>
        <w:t xml:space="preserve">” are open to a bit of interpretation. The guards could have possibly passed out from fear, thus laying on the ground like they were dead. They also could have been so terrified and stunned by what they </w:t>
      </w:r>
      <w:r w:rsidR="001966F1">
        <w:rPr>
          <w:rFonts w:ascii="Times New Roman" w:hAnsi="Times New Roman" w:cs="Times New Roman"/>
          <w:b/>
          <w:i/>
          <w:sz w:val="28"/>
          <w:szCs w:val="28"/>
        </w:rPr>
        <w:t xml:space="preserve">had </w:t>
      </w:r>
      <w:r w:rsidR="00C83169">
        <w:rPr>
          <w:rFonts w:ascii="Times New Roman" w:hAnsi="Times New Roman" w:cs="Times New Roman"/>
          <w:b/>
          <w:i/>
          <w:sz w:val="28"/>
          <w:szCs w:val="28"/>
        </w:rPr>
        <w:t>just observed that they couldn’t speak or move.</w:t>
      </w:r>
    </w:p>
    <w:p w:rsidR="00C83169" w:rsidRDefault="00C83169" w:rsidP="000865C4">
      <w:pPr>
        <w:jc w:val="center"/>
        <w:rPr>
          <w:rFonts w:ascii="Times New Roman" w:hAnsi="Times New Roman" w:cs="Times New Roman"/>
          <w:b/>
          <w:i/>
          <w:sz w:val="28"/>
          <w:szCs w:val="28"/>
        </w:rPr>
      </w:pPr>
      <w:r>
        <w:rPr>
          <w:rFonts w:ascii="Times New Roman" w:hAnsi="Times New Roman" w:cs="Times New Roman"/>
          <w:b/>
          <w:i/>
          <w:sz w:val="28"/>
          <w:szCs w:val="28"/>
        </w:rPr>
        <w:t>Either way, you’ll notice that the angel acts like the guards aren’t even there. He addresses the women</w:t>
      </w:r>
      <w:r w:rsidR="00993865">
        <w:rPr>
          <w:rFonts w:ascii="Times New Roman" w:hAnsi="Times New Roman" w:cs="Times New Roman"/>
          <w:b/>
          <w:i/>
          <w:sz w:val="28"/>
          <w:szCs w:val="28"/>
        </w:rPr>
        <w:t>,</w:t>
      </w:r>
      <w:r>
        <w:rPr>
          <w:rFonts w:ascii="Times New Roman" w:hAnsi="Times New Roman" w:cs="Times New Roman"/>
          <w:b/>
          <w:i/>
          <w:sz w:val="28"/>
          <w:szCs w:val="28"/>
        </w:rPr>
        <w:t xml:space="preserve"> not the guards. He says these words, </w:t>
      </w:r>
      <w:r w:rsidRPr="00C83169">
        <w:rPr>
          <w:rFonts w:ascii="Times New Roman" w:hAnsi="Times New Roman" w:cs="Times New Roman"/>
          <w:b/>
          <w:i/>
          <w:color w:val="ED7D31" w:themeColor="accent2"/>
          <w:sz w:val="28"/>
          <w:szCs w:val="28"/>
        </w:rPr>
        <w:t xml:space="preserve">“Do not be afraid.” </w:t>
      </w:r>
      <w:r>
        <w:rPr>
          <w:rFonts w:ascii="Times New Roman" w:hAnsi="Times New Roman" w:cs="Times New Roman"/>
          <w:b/>
          <w:i/>
          <w:sz w:val="28"/>
          <w:szCs w:val="28"/>
        </w:rPr>
        <w:t>Hold those words in the back of you</w:t>
      </w:r>
      <w:r w:rsidR="00993865">
        <w:rPr>
          <w:rFonts w:ascii="Times New Roman" w:hAnsi="Times New Roman" w:cs="Times New Roman"/>
          <w:b/>
          <w:i/>
          <w:sz w:val="28"/>
          <w:szCs w:val="28"/>
        </w:rPr>
        <w:t>r</w:t>
      </w:r>
      <w:r>
        <w:rPr>
          <w:rFonts w:ascii="Times New Roman" w:hAnsi="Times New Roman" w:cs="Times New Roman"/>
          <w:b/>
          <w:i/>
          <w:sz w:val="28"/>
          <w:szCs w:val="28"/>
        </w:rPr>
        <w:t xml:space="preserve"> mind </w:t>
      </w:r>
      <w:r w:rsidR="00993865">
        <w:rPr>
          <w:rFonts w:ascii="Times New Roman" w:hAnsi="Times New Roman" w:cs="Times New Roman"/>
          <w:b/>
          <w:i/>
          <w:sz w:val="28"/>
          <w:szCs w:val="28"/>
        </w:rPr>
        <w:t>f</w:t>
      </w:r>
      <w:r>
        <w:rPr>
          <w:rFonts w:ascii="Times New Roman" w:hAnsi="Times New Roman" w:cs="Times New Roman"/>
          <w:b/>
          <w:i/>
          <w:sz w:val="28"/>
          <w:szCs w:val="28"/>
        </w:rPr>
        <w:t xml:space="preserve">or a moment as we continue. </w:t>
      </w:r>
    </w:p>
    <w:p w:rsidR="00C83169" w:rsidRDefault="00C83169" w:rsidP="000865C4">
      <w:pPr>
        <w:jc w:val="center"/>
        <w:rPr>
          <w:rFonts w:ascii="Times New Roman" w:hAnsi="Times New Roman" w:cs="Times New Roman"/>
          <w:b/>
          <w:i/>
          <w:sz w:val="28"/>
          <w:szCs w:val="28"/>
        </w:rPr>
      </w:pPr>
      <w:r>
        <w:rPr>
          <w:rFonts w:ascii="Times New Roman" w:hAnsi="Times New Roman" w:cs="Times New Roman"/>
          <w:b/>
          <w:i/>
          <w:sz w:val="28"/>
          <w:szCs w:val="28"/>
        </w:rPr>
        <w:t>The angel wastes no time in telling the women what has occurred. Jesus has risen from the grave just like He said that He would. The angel then tells them to go and tell the disciples what they have seen and that they should go to Galilee</w:t>
      </w:r>
      <w:r w:rsidR="00993865">
        <w:rPr>
          <w:rFonts w:ascii="Times New Roman" w:hAnsi="Times New Roman" w:cs="Times New Roman"/>
          <w:b/>
          <w:i/>
          <w:sz w:val="28"/>
          <w:szCs w:val="28"/>
        </w:rPr>
        <w:t>,</w:t>
      </w:r>
      <w:r>
        <w:rPr>
          <w:rFonts w:ascii="Times New Roman" w:hAnsi="Times New Roman" w:cs="Times New Roman"/>
          <w:b/>
          <w:i/>
          <w:sz w:val="28"/>
          <w:szCs w:val="28"/>
        </w:rPr>
        <w:t xml:space="preserve"> where Jesus will meet them.</w:t>
      </w:r>
    </w:p>
    <w:p w:rsidR="00C83169" w:rsidRDefault="00C83169" w:rsidP="000865C4">
      <w:pPr>
        <w:jc w:val="center"/>
        <w:rPr>
          <w:rStyle w:val="content"/>
          <w:rFonts w:ascii="Times New Roman" w:hAnsi="Times New Roman" w:cs="Times New Roman"/>
          <w:b/>
          <w:i/>
          <w:color w:val="444444"/>
          <w:sz w:val="28"/>
          <w:szCs w:val="28"/>
          <w:shd w:val="clear" w:color="auto" w:fill="FFFFFF"/>
        </w:rPr>
      </w:pPr>
      <w:r>
        <w:rPr>
          <w:rFonts w:ascii="Times New Roman" w:hAnsi="Times New Roman" w:cs="Times New Roman"/>
          <w:b/>
          <w:i/>
          <w:sz w:val="28"/>
          <w:szCs w:val="28"/>
        </w:rPr>
        <w:t>Okay, please pardon my interruption at this point. But once again</w:t>
      </w:r>
      <w:r w:rsidR="00993865">
        <w:rPr>
          <w:rFonts w:ascii="Times New Roman" w:hAnsi="Times New Roman" w:cs="Times New Roman"/>
          <w:b/>
          <w:i/>
          <w:sz w:val="28"/>
          <w:szCs w:val="28"/>
        </w:rPr>
        <w:t>,</w:t>
      </w:r>
      <w:r>
        <w:rPr>
          <w:rFonts w:ascii="Times New Roman" w:hAnsi="Times New Roman" w:cs="Times New Roman"/>
          <w:b/>
          <w:i/>
          <w:sz w:val="28"/>
          <w:szCs w:val="28"/>
        </w:rPr>
        <w:t xml:space="preserve"> we find the disciples not listening to what Jesus tells them to do. In Matthew 26:32</w:t>
      </w:r>
      <w:r w:rsidR="001966F1">
        <w:rPr>
          <w:rFonts w:ascii="Times New Roman" w:hAnsi="Times New Roman" w:cs="Times New Roman"/>
          <w:b/>
          <w:i/>
          <w:sz w:val="28"/>
          <w:szCs w:val="28"/>
        </w:rPr>
        <w:t>,</w:t>
      </w:r>
      <w:r>
        <w:rPr>
          <w:rFonts w:ascii="Times New Roman" w:hAnsi="Times New Roman" w:cs="Times New Roman"/>
          <w:b/>
          <w:i/>
          <w:sz w:val="28"/>
          <w:szCs w:val="28"/>
        </w:rPr>
        <w:t xml:space="preserve"> at the Last Supper, Jesus says, </w:t>
      </w:r>
      <w:r w:rsidRPr="00C83169">
        <w:rPr>
          <w:rFonts w:ascii="Times New Roman" w:hAnsi="Times New Roman" w:cs="Times New Roman"/>
          <w:b/>
          <w:i/>
          <w:color w:val="FF0000"/>
          <w:sz w:val="28"/>
          <w:szCs w:val="28"/>
        </w:rPr>
        <w:t>“</w:t>
      </w:r>
      <w:r>
        <w:rPr>
          <w:rStyle w:val="content"/>
          <w:rFonts w:ascii="Arial" w:hAnsi="Arial" w:cs="Arial"/>
          <w:color w:val="CC0000"/>
          <w:sz w:val="27"/>
          <w:szCs w:val="27"/>
          <w:shd w:val="clear" w:color="auto" w:fill="FFFFFF"/>
        </w:rPr>
        <w:t>But after I am raised up, I will go before you to Galilee.”</w:t>
      </w:r>
      <w:r>
        <w:rPr>
          <w:rStyle w:val="content"/>
          <w:rFonts w:ascii="Arial" w:hAnsi="Arial" w:cs="Arial"/>
          <w:color w:val="444444"/>
          <w:sz w:val="27"/>
          <w:szCs w:val="27"/>
          <w:shd w:val="clear" w:color="auto" w:fill="FFFFFF"/>
        </w:rPr>
        <w:t> </w:t>
      </w:r>
      <w:r>
        <w:rPr>
          <w:rStyle w:val="content"/>
          <w:rFonts w:ascii="Times New Roman" w:hAnsi="Times New Roman" w:cs="Times New Roman"/>
          <w:b/>
          <w:i/>
          <w:color w:val="444444"/>
          <w:sz w:val="28"/>
          <w:szCs w:val="28"/>
          <w:shd w:val="clear" w:color="auto" w:fill="FFFFFF"/>
        </w:rPr>
        <w:t>That’s once</w:t>
      </w:r>
      <w:r w:rsidR="001966F1">
        <w:rPr>
          <w:rStyle w:val="content"/>
          <w:rFonts w:ascii="Times New Roman" w:hAnsi="Times New Roman" w:cs="Times New Roman"/>
          <w:b/>
          <w:i/>
          <w:color w:val="444444"/>
          <w:sz w:val="28"/>
          <w:szCs w:val="28"/>
          <w:shd w:val="clear" w:color="auto" w:fill="FFFFFF"/>
        </w:rPr>
        <w:t>;</w:t>
      </w:r>
      <w:r>
        <w:rPr>
          <w:rStyle w:val="content"/>
          <w:rFonts w:ascii="Times New Roman" w:hAnsi="Times New Roman" w:cs="Times New Roman"/>
          <w:b/>
          <w:i/>
          <w:color w:val="444444"/>
          <w:sz w:val="28"/>
          <w:szCs w:val="28"/>
          <w:shd w:val="clear" w:color="auto" w:fill="FFFFFF"/>
        </w:rPr>
        <w:t xml:space="preserve"> now</w:t>
      </w:r>
      <w:r w:rsidR="001966F1">
        <w:rPr>
          <w:rStyle w:val="content"/>
          <w:rFonts w:ascii="Times New Roman" w:hAnsi="Times New Roman" w:cs="Times New Roman"/>
          <w:b/>
          <w:i/>
          <w:color w:val="444444"/>
          <w:sz w:val="28"/>
          <w:szCs w:val="28"/>
          <w:shd w:val="clear" w:color="auto" w:fill="FFFFFF"/>
        </w:rPr>
        <w:t>,</w:t>
      </w:r>
      <w:r>
        <w:rPr>
          <w:rStyle w:val="content"/>
          <w:rFonts w:ascii="Times New Roman" w:hAnsi="Times New Roman" w:cs="Times New Roman"/>
          <w:b/>
          <w:i/>
          <w:color w:val="444444"/>
          <w:sz w:val="28"/>
          <w:szCs w:val="28"/>
          <w:shd w:val="clear" w:color="auto" w:fill="FFFFFF"/>
        </w:rPr>
        <w:t xml:space="preserve"> the angel tells the women to pass the same information on to the disciples.</w:t>
      </w:r>
      <w:r w:rsidR="007B6DFC">
        <w:rPr>
          <w:rStyle w:val="content"/>
          <w:rFonts w:ascii="Times New Roman" w:hAnsi="Times New Roman" w:cs="Times New Roman"/>
          <w:b/>
          <w:i/>
          <w:color w:val="444444"/>
          <w:sz w:val="28"/>
          <w:szCs w:val="28"/>
          <w:shd w:val="clear" w:color="auto" w:fill="FFFFFF"/>
        </w:rPr>
        <w:t xml:space="preserve"> So that’s twice they’ve been told to go to Galilee.</w:t>
      </w:r>
    </w:p>
    <w:p w:rsidR="007B6DFC" w:rsidRDefault="007B6DFC" w:rsidP="007B6DFC">
      <w:pPr>
        <w:jc w:val="center"/>
        <w:rPr>
          <w:rStyle w:val="content"/>
          <w:rFonts w:ascii="Arial" w:hAnsi="Arial" w:cs="Arial"/>
          <w:i/>
          <w:color w:val="CC0000"/>
          <w:sz w:val="28"/>
          <w:szCs w:val="28"/>
          <w:shd w:val="clear" w:color="auto" w:fill="FFFFFF"/>
        </w:rPr>
      </w:pPr>
      <w:r>
        <w:rPr>
          <w:rFonts w:ascii="Times New Roman" w:hAnsi="Times New Roman" w:cs="Times New Roman"/>
          <w:b/>
          <w:i/>
          <w:sz w:val="28"/>
          <w:szCs w:val="28"/>
        </w:rPr>
        <w:t>As the infomercials say, “But wait</w:t>
      </w:r>
      <w:r w:rsidR="00993865">
        <w:rPr>
          <w:rFonts w:ascii="Times New Roman" w:hAnsi="Times New Roman" w:cs="Times New Roman"/>
          <w:b/>
          <w:i/>
          <w:sz w:val="28"/>
          <w:szCs w:val="28"/>
        </w:rPr>
        <w:t>,</w:t>
      </w:r>
      <w:r>
        <w:rPr>
          <w:rFonts w:ascii="Times New Roman" w:hAnsi="Times New Roman" w:cs="Times New Roman"/>
          <w:b/>
          <w:i/>
          <w:sz w:val="28"/>
          <w:szCs w:val="28"/>
        </w:rPr>
        <w:t xml:space="preserve"> there’s more.” Suddenly</w:t>
      </w:r>
      <w:r w:rsidR="001966F1">
        <w:rPr>
          <w:rFonts w:ascii="Times New Roman" w:hAnsi="Times New Roman" w:cs="Times New Roman"/>
          <w:b/>
          <w:i/>
          <w:sz w:val="28"/>
          <w:szCs w:val="28"/>
        </w:rPr>
        <w:t>,</w:t>
      </w:r>
      <w:r>
        <w:rPr>
          <w:rFonts w:ascii="Times New Roman" w:hAnsi="Times New Roman" w:cs="Times New Roman"/>
          <w:b/>
          <w:i/>
          <w:sz w:val="28"/>
          <w:szCs w:val="28"/>
        </w:rPr>
        <w:t xml:space="preserve"> Jesus appears to the women as they leave and says, </w:t>
      </w:r>
      <w:r w:rsidRPr="000865C4">
        <w:rPr>
          <w:rStyle w:val="content"/>
          <w:rFonts w:ascii="Arial" w:hAnsi="Arial" w:cs="Arial"/>
          <w:i/>
          <w:color w:val="CC0000"/>
          <w:sz w:val="28"/>
          <w:szCs w:val="28"/>
          <w:shd w:val="clear" w:color="auto" w:fill="FFFFFF"/>
        </w:rPr>
        <w:t>“Greetings!”</w:t>
      </w:r>
      <w:r w:rsidRPr="000865C4">
        <w:rPr>
          <w:rStyle w:val="content"/>
          <w:rFonts w:ascii="Arial" w:hAnsi="Arial" w:cs="Arial"/>
          <w:i/>
          <w:color w:val="444444"/>
          <w:sz w:val="28"/>
          <w:szCs w:val="28"/>
          <w:shd w:val="clear" w:color="auto" w:fill="FFFFFF"/>
        </w:rPr>
        <w:t> And they came up and took hold of his feet and worshiped him. Then Jesus said to them, </w:t>
      </w:r>
      <w:r w:rsidRPr="000865C4">
        <w:rPr>
          <w:rStyle w:val="content"/>
          <w:rFonts w:ascii="Arial" w:hAnsi="Arial" w:cs="Arial"/>
          <w:i/>
          <w:color w:val="CC0000"/>
          <w:sz w:val="28"/>
          <w:szCs w:val="28"/>
          <w:shd w:val="clear" w:color="auto" w:fill="FFFFFF"/>
        </w:rPr>
        <w:t>“Do not be afraid; go and tell my brothers to go to Galilee, and there they will see me.”</w:t>
      </w:r>
    </w:p>
    <w:p w:rsidR="007B6DFC" w:rsidRDefault="007B6DFC" w:rsidP="000865C4">
      <w:pPr>
        <w:jc w:val="center"/>
        <w:rPr>
          <w:rFonts w:ascii="Times New Roman" w:hAnsi="Times New Roman" w:cs="Times New Roman"/>
          <w:b/>
          <w:i/>
          <w:sz w:val="28"/>
          <w:szCs w:val="28"/>
        </w:rPr>
      </w:pPr>
      <w:r>
        <w:rPr>
          <w:rFonts w:ascii="Times New Roman" w:hAnsi="Times New Roman" w:cs="Times New Roman"/>
          <w:b/>
          <w:i/>
          <w:sz w:val="28"/>
          <w:szCs w:val="28"/>
        </w:rPr>
        <w:t>And that is the third time. Jesus passe</w:t>
      </w:r>
      <w:r w:rsidR="001966F1">
        <w:rPr>
          <w:rFonts w:ascii="Times New Roman" w:hAnsi="Times New Roman" w:cs="Times New Roman"/>
          <w:b/>
          <w:i/>
          <w:sz w:val="28"/>
          <w:szCs w:val="28"/>
        </w:rPr>
        <w:t>d</w:t>
      </w:r>
      <w:r>
        <w:rPr>
          <w:rFonts w:ascii="Times New Roman" w:hAnsi="Times New Roman" w:cs="Times New Roman"/>
          <w:b/>
          <w:i/>
          <w:sz w:val="28"/>
          <w:szCs w:val="28"/>
        </w:rPr>
        <w:t xml:space="preserve"> this information along twice</w:t>
      </w:r>
      <w:r w:rsidR="00993865">
        <w:rPr>
          <w:rFonts w:ascii="Times New Roman" w:hAnsi="Times New Roman" w:cs="Times New Roman"/>
          <w:b/>
          <w:i/>
          <w:sz w:val="28"/>
          <w:szCs w:val="28"/>
        </w:rPr>
        <w:t>,</w:t>
      </w:r>
      <w:r>
        <w:rPr>
          <w:rFonts w:ascii="Times New Roman" w:hAnsi="Times New Roman" w:cs="Times New Roman"/>
          <w:b/>
          <w:i/>
          <w:sz w:val="28"/>
          <w:szCs w:val="28"/>
        </w:rPr>
        <w:t xml:space="preserve"> and the angel reinforced it.</w:t>
      </w:r>
    </w:p>
    <w:p w:rsidR="00E80988" w:rsidRDefault="007B6DFC" w:rsidP="000865C4">
      <w:pPr>
        <w:jc w:val="center"/>
        <w:rPr>
          <w:rFonts w:ascii="Times New Roman" w:hAnsi="Times New Roman" w:cs="Times New Roman"/>
          <w:b/>
          <w:i/>
          <w:sz w:val="28"/>
          <w:szCs w:val="28"/>
        </w:rPr>
      </w:pPr>
      <w:r>
        <w:rPr>
          <w:rFonts w:ascii="Times New Roman" w:hAnsi="Times New Roman" w:cs="Times New Roman"/>
          <w:b/>
          <w:i/>
          <w:sz w:val="28"/>
          <w:szCs w:val="28"/>
        </w:rPr>
        <w:t xml:space="preserve">So, the women </w:t>
      </w:r>
      <w:r w:rsidR="001966F1">
        <w:rPr>
          <w:rFonts w:ascii="Times New Roman" w:hAnsi="Times New Roman" w:cs="Times New Roman"/>
          <w:b/>
          <w:i/>
          <w:sz w:val="28"/>
          <w:szCs w:val="28"/>
        </w:rPr>
        <w:t>return</w:t>
      </w:r>
      <w:r>
        <w:rPr>
          <w:rFonts w:ascii="Times New Roman" w:hAnsi="Times New Roman" w:cs="Times New Roman"/>
          <w:b/>
          <w:i/>
          <w:sz w:val="28"/>
          <w:szCs w:val="28"/>
        </w:rPr>
        <w:t xml:space="preserve"> </w:t>
      </w:r>
      <w:r w:rsidR="001966F1">
        <w:rPr>
          <w:rFonts w:ascii="Times New Roman" w:hAnsi="Times New Roman" w:cs="Times New Roman"/>
          <w:b/>
          <w:i/>
          <w:sz w:val="28"/>
          <w:szCs w:val="28"/>
        </w:rPr>
        <w:t xml:space="preserve">and </w:t>
      </w:r>
      <w:r>
        <w:rPr>
          <w:rFonts w:ascii="Times New Roman" w:hAnsi="Times New Roman" w:cs="Times New Roman"/>
          <w:b/>
          <w:i/>
          <w:sz w:val="28"/>
          <w:szCs w:val="28"/>
        </w:rPr>
        <w:t xml:space="preserve">tell them what they heard and say, and the disciples believe them, </w:t>
      </w:r>
      <w:r w:rsidR="00993865">
        <w:rPr>
          <w:rFonts w:ascii="Times New Roman" w:hAnsi="Times New Roman" w:cs="Times New Roman"/>
          <w:b/>
          <w:i/>
          <w:sz w:val="28"/>
          <w:szCs w:val="28"/>
        </w:rPr>
        <w:t>correc</w:t>
      </w:r>
      <w:r>
        <w:rPr>
          <w:rFonts w:ascii="Times New Roman" w:hAnsi="Times New Roman" w:cs="Times New Roman"/>
          <w:b/>
          <w:i/>
          <w:sz w:val="28"/>
          <w:szCs w:val="28"/>
        </w:rPr>
        <w:t xml:space="preserve">t? NOT! Luke’s Gospel, 24:10-12, says, </w:t>
      </w:r>
    </w:p>
    <w:p w:rsidR="007B6DFC" w:rsidRPr="001966F1" w:rsidRDefault="007B6DFC" w:rsidP="000865C4">
      <w:pPr>
        <w:jc w:val="center"/>
        <w:rPr>
          <w:rStyle w:val="content"/>
          <w:rFonts w:ascii="Arial" w:hAnsi="Arial" w:cs="Arial"/>
          <w:i/>
          <w:color w:val="0033CC"/>
          <w:sz w:val="27"/>
          <w:szCs w:val="27"/>
          <w:shd w:val="clear" w:color="auto" w:fill="FFFFFF"/>
        </w:rPr>
      </w:pPr>
      <w:r w:rsidRPr="001966F1">
        <w:rPr>
          <w:rFonts w:ascii="Times New Roman" w:hAnsi="Times New Roman" w:cs="Times New Roman"/>
          <w:b/>
          <w:i/>
          <w:color w:val="0033CC"/>
          <w:sz w:val="28"/>
          <w:szCs w:val="28"/>
        </w:rPr>
        <w:t>“</w:t>
      </w:r>
      <w:r w:rsidRPr="001966F1">
        <w:rPr>
          <w:rStyle w:val="content"/>
          <w:rFonts w:ascii="Arial" w:hAnsi="Arial" w:cs="Arial"/>
          <w:i/>
          <w:color w:val="0033CC"/>
          <w:sz w:val="27"/>
          <w:szCs w:val="27"/>
          <w:shd w:val="clear" w:color="auto" w:fill="FFFFFF"/>
        </w:rPr>
        <w:t>Now it was Mary Magdalene and Joanna and Mary the mother of James and the other women with them who told these things to the apostles, but these words seemed to them an idle tale, and</w:t>
      </w:r>
      <w:r w:rsidR="005E111C" w:rsidRPr="001966F1">
        <w:rPr>
          <w:rStyle w:val="content"/>
          <w:rFonts w:ascii="Arial" w:hAnsi="Arial" w:cs="Arial"/>
          <w:i/>
          <w:color w:val="0033CC"/>
          <w:sz w:val="27"/>
          <w:szCs w:val="27"/>
          <w:shd w:val="clear" w:color="auto" w:fill="FFFFFF"/>
        </w:rPr>
        <w:t xml:space="preserve"> </w:t>
      </w:r>
      <w:r w:rsidRPr="001966F1">
        <w:rPr>
          <w:rStyle w:val="content"/>
          <w:rFonts w:ascii="Arial" w:hAnsi="Arial" w:cs="Arial"/>
          <w:i/>
          <w:color w:val="0033CC"/>
          <w:sz w:val="27"/>
          <w:szCs w:val="27"/>
          <w:shd w:val="clear" w:color="auto" w:fill="FFFFFF"/>
        </w:rPr>
        <w:t xml:space="preserve">they did not believe them. But Peter </w:t>
      </w:r>
      <w:r w:rsidRPr="001966F1">
        <w:rPr>
          <w:rStyle w:val="content"/>
          <w:rFonts w:ascii="Arial" w:hAnsi="Arial" w:cs="Arial"/>
          <w:i/>
          <w:color w:val="0033CC"/>
          <w:sz w:val="27"/>
          <w:szCs w:val="27"/>
          <w:shd w:val="clear" w:color="auto" w:fill="FFFFFF"/>
        </w:rPr>
        <w:lastRenderedPageBreak/>
        <w:t>rose and ran to the tomb; stooping and looking in, he saw the linen cloths by themselves</w:t>
      </w:r>
      <w:r w:rsidR="001966F1">
        <w:rPr>
          <w:rStyle w:val="content"/>
          <w:rFonts w:ascii="Arial" w:hAnsi="Arial" w:cs="Arial"/>
          <w:i/>
          <w:color w:val="0033CC"/>
          <w:sz w:val="27"/>
          <w:szCs w:val="27"/>
          <w:shd w:val="clear" w:color="auto" w:fill="FFFFFF"/>
        </w:rPr>
        <w:t>,</w:t>
      </w:r>
      <w:r w:rsidRPr="001966F1">
        <w:rPr>
          <w:rStyle w:val="content"/>
          <w:rFonts w:ascii="Arial" w:hAnsi="Arial" w:cs="Arial"/>
          <w:i/>
          <w:color w:val="0033CC"/>
          <w:sz w:val="27"/>
          <w:szCs w:val="27"/>
          <w:shd w:val="clear" w:color="auto" w:fill="FFFFFF"/>
        </w:rPr>
        <w:t xml:space="preserve"> and he went home marveling at what had happened.”</w:t>
      </w:r>
    </w:p>
    <w:p w:rsidR="007B6DFC" w:rsidRDefault="007B6DFC" w:rsidP="000865C4">
      <w:pPr>
        <w:jc w:val="center"/>
        <w:rPr>
          <w:rFonts w:ascii="Times New Roman" w:hAnsi="Times New Roman" w:cs="Times New Roman"/>
          <w:b/>
          <w:i/>
          <w:sz w:val="28"/>
          <w:szCs w:val="28"/>
        </w:rPr>
      </w:pPr>
      <w:r>
        <w:rPr>
          <w:rFonts w:ascii="Times New Roman" w:hAnsi="Times New Roman" w:cs="Times New Roman"/>
          <w:b/>
          <w:i/>
          <w:sz w:val="28"/>
          <w:szCs w:val="28"/>
        </w:rPr>
        <w:t>Yes, the disciples doubted the women and had to see it for themselves.</w:t>
      </w:r>
      <w:r w:rsidR="006667BD">
        <w:rPr>
          <w:rFonts w:ascii="Times New Roman" w:hAnsi="Times New Roman" w:cs="Times New Roman"/>
          <w:b/>
          <w:i/>
          <w:sz w:val="28"/>
          <w:szCs w:val="28"/>
        </w:rPr>
        <w:t xml:space="preserve"> </w:t>
      </w:r>
      <w:r w:rsidR="001966F1">
        <w:rPr>
          <w:rFonts w:ascii="Times New Roman" w:hAnsi="Times New Roman" w:cs="Times New Roman"/>
          <w:b/>
          <w:i/>
          <w:sz w:val="28"/>
          <w:szCs w:val="28"/>
        </w:rPr>
        <w:t>O</w:t>
      </w:r>
      <w:r w:rsidR="006667BD">
        <w:rPr>
          <w:rFonts w:ascii="Times New Roman" w:hAnsi="Times New Roman" w:cs="Times New Roman"/>
          <w:b/>
          <w:i/>
          <w:sz w:val="28"/>
          <w:szCs w:val="28"/>
        </w:rPr>
        <w:t xml:space="preserve">nly after Jesus had appeared to the disciples </w:t>
      </w:r>
      <w:r w:rsidR="00993865">
        <w:rPr>
          <w:rFonts w:ascii="Times New Roman" w:hAnsi="Times New Roman" w:cs="Times New Roman"/>
          <w:b/>
          <w:i/>
          <w:sz w:val="28"/>
          <w:szCs w:val="28"/>
        </w:rPr>
        <w:t>several</w:t>
      </w:r>
      <w:r w:rsidR="006667BD">
        <w:rPr>
          <w:rFonts w:ascii="Times New Roman" w:hAnsi="Times New Roman" w:cs="Times New Roman"/>
          <w:b/>
          <w:i/>
          <w:sz w:val="28"/>
          <w:szCs w:val="28"/>
        </w:rPr>
        <w:t xml:space="preserve"> times did the</w:t>
      </w:r>
      <w:r w:rsidR="00993865">
        <w:rPr>
          <w:rFonts w:ascii="Times New Roman" w:hAnsi="Times New Roman" w:cs="Times New Roman"/>
          <w:b/>
          <w:i/>
          <w:sz w:val="28"/>
          <w:szCs w:val="28"/>
        </w:rPr>
        <w:t>y</w:t>
      </w:r>
      <w:r w:rsidR="006667BD">
        <w:rPr>
          <w:rFonts w:ascii="Times New Roman" w:hAnsi="Times New Roman" w:cs="Times New Roman"/>
          <w:b/>
          <w:i/>
          <w:sz w:val="28"/>
          <w:szCs w:val="28"/>
        </w:rPr>
        <w:t xml:space="preserve"> go to Galilee, where Jesus gave them The Great Commission.</w:t>
      </w:r>
    </w:p>
    <w:p w:rsidR="006667BD" w:rsidRDefault="006667BD" w:rsidP="000865C4">
      <w:pPr>
        <w:jc w:val="center"/>
        <w:rPr>
          <w:rFonts w:ascii="Times New Roman" w:hAnsi="Times New Roman" w:cs="Times New Roman"/>
          <w:b/>
          <w:i/>
          <w:sz w:val="28"/>
          <w:szCs w:val="28"/>
        </w:rPr>
      </w:pPr>
      <w:r>
        <w:rPr>
          <w:rFonts w:ascii="Times New Roman" w:hAnsi="Times New Roman" w:cs="Times New Roman"/>
          <w:b/>
          <w:i/>
          <w:sz w:val="28"/>
          <w:szCs w:val="28"/>
        </w:rPr>
        <w:t>Finally, remember I told you to tuck the words “Do not be afraid” into the back of you</w:t>
      </w:r>
      <w:r w:rsidR="00993865">
        <w:rPr>
          <w:rFonts w:ascii="Times New Roman" w:hAnsi="Times New Roman" w:cs="Times New Roman"/>
          <w:b/>
          <w:i/>
          <w:sz w:val="28"/>
          <w:szCs w:val="28"/>
        </w:rPr>
        <w:t>r</w:t>
      </w:r>
      <w:r>
        <w:rPr>
          <w:rFonts w:ascii="Times New Roman" w:hAnsi="Times New Roman" w:cs="Times New Roman"/>
          <w:b/>
          <w:i/>
          <w:sz w:val="28"/>
          <w:szCs w:val="28"/>
        </w:rPr>
        <w:t xml:space="preserve"> mind? I did that because it’s </w:t>
      </w:r>
      <w:r w:rsidR="00993865">
        <w:rPr>
          <w:rFonts w:ascii="Times New Roman" w:hAnsi="Times New Roman" w:cs="Times New Roman"/>
          <w:b/>
          <w:i/>
          <w:sz w:val="28"/>
          <w:szCs w:val="28"/>
        </w:rPr>
        <w:t>essential</w:t>
      </w:r>
      <w:r>
        <w:rPr>
          <w:rFonts w:ascii="Times New Roman" w:hAnsi="Times New Roman" w:cs="Times New Roman"/>
          <w:b/>
          <w:i/>
          <w:sz w:val="28"/>
          <w:szCs w:val="28"/>
        </w:rPr>
        <w:t>. The phrase is used over and over again in the New Testament. The angel appears to Zechariah and says, “Do not be afraid.” The angel appears to Mary and says? Yep, “Do not be afraid.” When the angels appeared to the shepherds, he said, “Do not be afraid.”</w:t>
      </w:r>
    </w:p>
    <w:p w:rsidR="006667BD" w:rsidRPr="006667BD" w:rsidRDefault="006667BD" w:rsidP="006667BD">
      <w:pPr>
        <w:shd w:val="clear" w:color="auto" w:fill="FFFFFF"/>
        <w:spacing w:line="480" w:lineRule="atLeast"/>
        <w:ind w:hanging="480"/>
        <w:jc w:val="center"/>
        <w:rPr>
          <w:rFonts w:ascii="Arial" w:eastAsia="Times New Roman" w:hAnsi="Arial" w:cs="Arial"/>
          <w:i/>
          <w:color w:val="0033CC"/>
          <w:sz w:val="28"/>
          <w:szCs w:val="28"/>
        </w:rPr>
      </w:pPr>
      <w:r>
        <w:rPr>
          <w:rFonts w:ascii="Times New Roman" w:hAnsi="Times New Roman" w:cs="Times New Roman"/>
          <w:b/>
          <w:i/>
          <w:sz w:val="28"/>
          <w:szCs w:val="28"/>
        </w:rPr>
        <w:t>It’s true, they didn’t need to be afraid</w:t>
      </w:r>
      <w:r w:rsidR="00993865">
        <w:rPr>
          <w:rFonts w:ascii="Times New Roman" w:hAnsi="Times New Roman" w:cs="Times New Roman"/>
          <w:b/>
          <w:i/>
          <w:sz w:val="28"/>
          <w:szCs w:val="28"/>
        </w:rPr>
        <w:t>,</w:t>
      </w:r>
      <w:r>
        <w:rPr>
          <w:rFonts w:ascii="Times New Roman" w:hAnsi="Times New Roman" w:cs="Times New Roman"/>
          <w:b/>
          <w:i/>
          <w:sz w:val="28"/>
          <w:szCs w:val="28"/>
        </w:rPr>
        <w:t xml:space="preserve"> </w:t>
      </w:r>
      <w:r w:rsidR="001966F1">
        <w:rPr>
          <w:rFonts w:ascii="Times New Roman" w:hAnsi="Times New Roman" w:cs="Times New Roman"/>
          <w:b/>
          <w:i/>
          <w:sz w:val="28"/>
          <w:szCs w:val="28"/>
        </w:rPr>
        <w:t>no</w:t>
      </w:r>
      <w:r>
        <w:rPr>
          <w:rFonts w:ascii="Times New Roman" w:hAnsi="Times New Roman" w:cs="Times New Roman"/>
          <w:b/>
          <w:i/>
          <w:sz w:val="28"/>
          <w:szCs w:val="28"/>
        </w:rPr>
        <w:t xml:space="preserve">r do we. Remember what Psalm 23 says? </w:t>
      </w:r>
      <w:r w:rsidRPr="006667BD">
        <w:rPr>
          <w:rFonts w:ascii="Times New Roman" w:hAnsi="Times New Roman" w:cs="Times New Roman"/>
          <w:b/>
          <w:i/>
          <w:color w:val="0033CC"/>
          <w:sz w:val="28"/>
          <w:szCs w:val="28"/>
        </w:rPr>
        <w:t>“</w:t>
      </w:r>
      <w:r w:rsidRPr="006667BD">
        <w:rPr>
          <w:rFonts w:ascii="Arial" w:eastAsia="Times New Roman" w:hAnsi="Arial" w:cs="Arial"/>
          <w:i/>
          <w:color w:val="0033CC"/>
          <w:sz w:val="28"/>
          <w:szCs w:val="28"/>
        </w:rPr>
        <w:t>Even though I walk through the valley of the shadow of death,</w:t>
      </w:r>
    </w:p>
    <w:p w:rsidR="006667BD" w:rsidRDefault="006667BD" w:rsidP="006667BD">
      <w:pPr>
        <w:shd w:val="clear" w:color="auto" w:fill="FFFFFF"/>
        <w:spacing w:after="0" w:line="480" w:lineRule="atLeast"/>
        <w:ind w:hanging="240"/>
        <w:jc w:val="center"/>
        <w:rPr>
          <w:rFonts w:ascii="Arial" w:eastAsia="Times New Roman" w:hAnsi="Arial" w:cs="Arial"/>
          <w:i/>
          <w:color w:val="0033CC"/>
          <w:sz w:val="28"/>
          <w:szCs w:val="28"/>
        </w:rPr>
      </w:pPr>
      <w:r w:rsidRPr="006667BD">
        <w:rPr>
          <w:rFonts w:ascii="Arial" w:eastAsia="Times New Roman" w:hAnsi="Arial" w:cs="Arial"/>
          <w:i/>
          <w:color w:val="0033CC"/>
          <w:sz w:val="28"/>
          <w:szCs w:val="28"/>
        </w:rPr>
        <w:t>I will fear no evil, for you are with me;”</w:t>
      </w:r>
    </w:p>
    <w:p w:rsidR="006667BD" w:rsidRDefault="006667BD" w:rsidP="006667BD">
      <w:pPr>
        <w:shd w:val="clear" w:color="auto" w:fill="FFFFFF"/>
        <w:spacing w:after="0" w:line="480" w:lineRule="atLeast"/>
        <w:ind w:hanging="240"/>
        <w:jc w:val="center"/>
        <w:rPr>
          <w:rStyle w:val="content"/>
          <w:rFonts w:ascii="Arial" w:hAnsi="Arial" w:cs="Arial"/>
          <w:color w:val="CC0000"/>
          <w:sz w:val="27"/>
          <w:szCs w:val="27"/>
        </w:rPr>
      </w:pPr>
      <w:r>
        <w:rPr>
          <w:rFonts w:ascii="Times New Roman" w:eastAsia="Times New Roman" w:hAnsi="Times New Roman" w:cs="Times New Roman"/>
          <w:b/>
          <w:i/>
          <w:sz w:val="28"/>
          <w:szCs w:val="28"/>
        </w:rPr>
        <w:t xml:space="preserve">There </w:t>
      </w:r>
      <w:r w:rsidR="00993865">
        <w:rPr>
          <w:rFonts w:ascii="Times New Roman" w:eastAsia="Times New Roman" w:hAnsi="Times New Roman" w:cs="Times New Roman"/>
          <w:b/>
          <w:i/>
          <w:sz w:val="28"/>
          <w:szCs w:val="28"/>
        </w:rPr>
        <w:t>is no need</w:t>
      </w:r>
      <w:r>
        <w:rPr>
          <w:rFonts w:ascii="Times New Roman" w:eastAsia="Times New Roman" w:hAnsi="Times New Roman" w:cs="Times New Roman"/>
          <w:b/>
          <w:i/>
          <w:sz w:val="28"/>
          <w:szCs w:val="28"/>
        </w:rPr>
        <w:t xml:space="preserve"> for us to fear because Jesus overcame death by His death on the cross and His </w:t>
      </w:r>
      <w:r w:rsidR="00993865">
        <w:rPr>
          <w:rFonts w:ascii="Times New Roman" w:eastAsia="Times New Roman" w:hAnsi="Times New Roman" w:cs="Times New Roman"/>
          <w:b/>
          <w:i/>
          <w:sz w:val="28"/>
          <w:szCs w:val="28"/>
        </w:rPr>
        <w:t>R</w:t>
      </w:r>
      <w:r>
        <w:rPr>
          <w:rFonts w:ascii="Times New Roman" w:eastAsia="Times New Roman" w:hAnsi="Times New Roman" w:cs="Times New Roman"/>
          <w:b/>
          <w:i/>
          <w:sz w:val="28"/>
          <w:szCs w:val="28"/>
        </w:rPr>
        <w:t>esurrection. And it’s also true</w:t>
      </w:r>
      <w:r w:rsidR="00993865">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 xml:space="preserve"> as Jesus said in His final words of Matthew’s Gospel</w:t>
      </w:r>
      <w:r w:rsidR="005E111C">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 xml:space="preserve"> </w:t>
      </w:r>
      <w:r w:rsidRPr="005E111C">
        <w:rPr>
          <w:rFonts w:ascii="Times New Roman" w:eastAsia="Times New Roman" w:hAnsi="Times New Roman" w:cs="Times New Roman"/>
          <w:b/>
          <w:i/>
          <w:color w:val="FF0000"/>
          <w:sz w:val="28"/>
          <w:szCs w:val="28"/>
        </w:rPr>
        <w:t>“</w:t>
      </w:r>
      <w:r>
        <w:rPr>
          <w:rStyle w:val="content"/>
          <w:rFonts w:ascii="Arial" w:hAnsi="Arial" w:cs="Arial"/>
          <w:color w:val="CC0000"/>
          <w:sz w:val="27"/>
          <w:szCs w:val="27"/>
        </w:rPr>
        <w:t>And behold, I am with you always, to the end of the age.”</w:t>
      </w:r>
    </w:p>
    <w:p w:rsidR="005E111C" w:rsidRPr="005E111C" w:rsidRDefault="005E111C" w:rsidP="006667BD">
      <w:pPr>
        <w:shd w:val="clear" w:color="auto" w:fill="FFFFFF"/>
        <w:spacing w:after="0" w:line="480" w:lineRule="atLeast"/>
        <w:ind w:hanging="240"/>
        <w:jc w:val="center"/>
        <w:rPr>
          <w:rFonts w:ascii="Times New Roman" w:eastAsia="Times New Roman" w:hAnsi="Times New Roman" w:cs="Times New Roman"/>
          <w:b/>
          <w:i/>
          <w:color w:val="0033CC"/>
          <w:sz w:val="28"/>
          <w:szCs w:val="28"/>
        </w:rPr>
      </w:pPr>
      <w:r w:rsidRPr="005E111C">
        <w:rPr>
          <w:rFonts w:ascii="Times New Roman" w:eastAsia="Times New Roman" w:hAnsi="Times New Roman" w:cs="Times New Roman"/>
          <w:b/>
          <w:i/>
          <w:color w:val="0033CC"/>
          <w:sz w:val="28"/>
          <w:szCs w:val="28"/>
        </w:rPr>
        <w:t>“He is Risen, He is Risen Indeed.”</w:t>
      </w:r>
    </w:p>
    <w:p w:rsidR="005E111C" w:rsidRDefault="005E111C" w:rsidP="006667BD">
      <w:pPr>
        <w:shd w:val="clear" w:color="auto" w:fill="FFFFFF"/>
        <w:spacing w:after="0" w:line="480" w:lineRule="atLeast"/>
        <w:ind w:hanging="240"/>
        <w:jc w:val="center"/>
        <w:rPr>
          <w:rFonts w:ascii="Times New Roman" w:eastAsia="Times New Roman" w:hAnsi="Times New Roman" w:cs="Times New Roman"/>
          <w:b/>
          <w:i/>
          <w:color w:val="C00000"/>
          <w:sz w:val="28"/>
          <w:szCs w:val="28"/>
        </w:rPr>
      </w:pPr>
      <w:r>
        <w:rPr>
          <w:rFonts w:ascii="Times New Roman" w:eastAsia="Times New Roman" w:hAnsi="Times New Roman" w:cs="Times New Roman"/>
          <w:b/>
          <w:i/>
          <w:color w:val="C00000"/>
          <w:sz w:val="28"/>
          <w:szCs w:val="28"/>
        </w:rPr>
        <w:t xml:space="preserve">Dear Jesus. Thank you. You died on the cross and rose again three days later. You overcame </w:t>
      </w:r>
      <w:bookmarkStart w:id="1" w:name="_GoBack"/>
      <w:bookmarkEnd w:id="1"/>
      <w:proofErr w:type="gramStart"/>
      <w:r w:rsidR="00211018">
        <w:rPr>
          <w:rFonts w:ascii="Times New Roman" w:eastAsia="Times New Roman" w:hAnsi="Times New Roman" w:cs="Times New Roman"/>
          <w:b/>
          <w:i/>
          <w:color w:val="C00000"/>
          <w:sz w:val="28"/>
          <w:szCs w:val="28"/>
        </w:rPr>
        <w:t>death</w:t>
      </w:r>
      <w:proofErr w:type="gramEnd"/>
      <w:r>
        <w:rPr>
          <w:rFonts w:ascii="Times New Roman" w:eastAsia="Times New Roman" w:hAnsi="Times New Roman" w:cs="Times New Roman"/>
          <w:b/>
          <w:i/>
          <w:color w:val="C00000"/>
          <w:sz w:val="28"/>
          <w:szCs w:val="28"/>
        </w:rPr>
        <w:t xml:space="preserve"> so we may live with you in eternity. B.GT.F. By Grace Through Faith, we are saved. Amen</w:t>
      </w:r>
    </w:p>
    <w:p w:rsidR="005E111C" w:rsidRDefault="005E111C" w:rsidP="006667BD">
      <w:pPr>
        <w:shd w:val="clear" w:color="auto" w:fill="FFFFFF"/>
        <w:spacing w:after="0" w:line="480" w:lineRule="atLeast"/>
        <w:ind w:hanging="240"/>
        <w:jc w:val="center"/>
        <w:rPr>
          <w:rFonts w:ascii="Times New Roman" w:eastAsia="Times New Roman" w:hAnsi="Times New Roman" w:cs="Times New Roman"/>
          <w:b/>
          <w:i/>
          <w:color w:val="C00000"/>
          <w:sz w:val="28"/>
          <w:szCs w:val="28"/>
        </w:rPr>
      </w:pPr>
    </w:p>
    <w:p w:rsidR="005E111C" w:rsidRPr="001966F1" w:rsidRDefault="005E111C" w:rsidP="005E111C">
      <w:pPr>
        <w:shd w:val="clear" w:color="auto" w:fill="FFFFFF"/>
        <w:spacing w:after="0" w:line="480" w:lineRule="atLeast"/>
        <w:ind w:hanging="240"/>
        <w:rPr>
          <w:rFonts w:ascii="Times New Roman" w:eastAsia="Times New Roman" w:hAnsi="Times New Roman" w:cs="Times New Roman"/>
          <w:b/>
          <w:i/>
          <w:color w:val="C45911" w:themeColor="accent2" w:themeShade="BF"/>
          <w:sz w:val="28"/>
          <w:szCs w:val="28"/>
        </w:rPr>
      </w:pPr>
      <w:r w:rsidRPr="001966F1">
        <w:rPr>
          <w:rFonts w:ascii="Times New Roman" w:eastAsia="Times New Roman" w:hAnsi="Times New Roman" w:cs="Times New Roman"/>
          <w:b/>
          <w:i/>
          <w:color w:val="C45911" w:themeColor="accent2" w:themeShade="BF"/>
          <w:sz w:val="28"/>
          <w:szCs w:val="28"/>
        </w:rPr>
        <w:t>References: The Holy Bible (ESV)</w:t>
      </w:r>
    </w:p>
    <w:p w:rsidR="005E111C" w:rsidRPr="001966F1" w:rsidRDefault="005E111C" w:rsidP="005E111C">
      <w:pPr>
        <w:shd w:val="clear" w:color="auto" w:fill="FFFFFF"/>
        <w:spacing w:after="0" w:line="480" w:lineRule="atLeast"/>
        <w:ind w:hanging="240"/>
        <w:rPr>
          <w:rFonts w:ascii="Times New Roman" w:eastAsia="Times New Roman" w:hAnsi="Times New Roman" w:cs="Times New Roman"/>
          <w:b/>
          <w:i/>
          <w:color w:val="C45911" w:themeColor="accent2" w:themeShade="BF"/>
          <w:sz w:val="28"/>
          <w:szCs w:val="28"/>
        </w:rPr>
      </w:pPr>
      <w:r w:rsidRPr="001966F1">
        <w:rPr>
          <w:rFonts w:ascii="Times New Roman" w:eastAsia="Times New Roman" w:hAnsi="Times New Roman" w:cs="Times New Roman"/>
          <w:b/>
          <w:i/>
          <w:color w:val="C45911" w:themeColor="accent2" w:themeShade="BF"/>
          <w:sz w:val="28"/>
          <w:szCs w:val="28"/>
        </w:rPr>
        <w:tab/>
      </w:r>
      <w:r w:rsidRPr="001966F1">
        <w:rPr>
          <w:rFonts w:ascii="Times New Roman" w:eastAsia="Times New Roman" w:hAnsi="Times New Roman" w:cs="Times New Roman"/>
          <w:b/>
          <w:i/>
          <w:color w:val="C45911" w:themeColor="accent2" w:themeShade="BF"/>
          <w:sz w:val="28"/>
          <w:szCs w:val="28"/>
        </w:rPr>
        <w:tab/>
      </w:r>
      <w:r w:rsidRPr="001966F1">
        <w:rPr>
          <w:rFonts w:ascii="Times New Roman" w:eastAsia="Times New Roman" w:hAnsi="Times New Roman" w:cs="Times New Roman"/>
          <w:b/>
          <w:i/>
          <w:color w:val="C45911" w:themeColor="accent2" w:themeShade="BF"/>
          <w:sz w:val="28"/>
          <w:szCs w:val="28"/>
        </w:rPr>
        <w:tab/>
        <w:t>The Peoples Bible Commentary, Matthew, G.J. Albrecht and M.J. Albrecht.</w:t>
      </w:r>
    </w:p>
    <w:p w:rsidR="006667BD" w:rsidRPr="006667BD" w:rsidRDefault="006667BD" w:rsidP="000865C4">
      <w:pPr>
        <w:jc w:val="center"/>
        <w:rPr>
          <w:rFonts w:ascii="Times New Roman" w:hAnsi="Times New Roman" w:cs="Times New Roman"/>
          <w:b/>
          <w:i/>
          <w:color w:val="0033CC"/>
          <w:sz w:val="28"/>
          <w:szCs w:val="28"/>
        </w:rPr>
      </w:pPr>
    </w:p>
    <w:p w:rsidR="006667BD" w:rsidRPr="007B6DFC" w:rsidRDefault="006667BD" w:rsidP="000865C4">
      <w:pPr>
        <w:jc w:val="center"/>
        <w:rPr>
          <w:rFonts w:ascii="Times New Roman" w:hAnsi="Times New Roman" w:cs="Times New Roman"/>
          <w:b/>
          <w:i/>
          <w:sz w:val="28"/>
          <w:szCs w:val="28"/>
        </w:rPr>
      </w:pPr>
    </w:p>
    <w:p w:rsidR="00FB5532" w:rsidRPr="000865C4" w:rsidRDefault="00FB5532" w:rsidP="000865C4">
      <w:pPr>
        <w:jc w:val="center"/>
        <w:rPr>
          <w:i/>
          <w:sz w:val="28"/>
          <w:szCs w:val="28"/>
        </w:rPr>
      </w:pPr>
    </w:p>
    <w:sectPr w:rsidR="00FB5532" w:rsidRPr="000865C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AzNTYzAWJzMyNLCyUdpeDU4uLM/DyQAuNaAKmYhVUsAAAA"/>
  </w:docVars>
  <w:rsids>
    <w:rsidRoot w:val="00FB5532"/>
    <w:rsid w:val="00040548"/>
    <w:rsid w:val="000865C4"/>
    <w:rsid w:val="000D1248"/>
    <w:rsid w:val="001966F1"/>
    <w:rsid w:val="00211018"/>
    <w:rsid w:val="00232349"/>
    <w:rsid w:val="002475CC"/>
    <w:rsid w:val="002720EE"/>
    <w:rsid w:val="005A627A"/>
    <w:rsid w:val="005E111C"/>
    <w:rsid w:val="006667BD"/>
    <w:rsid w:val="007B6DFC"/>
    <w:rsid w:val="00993865"/>
    <w:rsid w:val="00C265C3"/>
    <w:rsid w:val="00C83169"/>
    <w:rsid w:val="00D239DB"/>
    <w:rsid w:val="00E80988"/>
    <w:rsid w:val="00FB55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798312"/>
  <w15:chartTrackingRefBased/>
  <w15:docId w15:val="{C3AC41DD-83DA-4DF2-A26D-4FB15407F7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B553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ontent">
    <w:name w:val="content"/>
    <w:basedOn w:val="DefaultParagraphFont"/>
    <w:rsid w:val="000865C4"/>
  </w:style>
  <w:style w:type="character" w:customStyle="1" w:styleId="note">
    <w:name w:val="note"/>
    <w:basedOn w:val="DefaultParagraphFont"/>
    <w:rsid w:val="000865C4"/>
  </w:style>
  <w:style w:type="character" w:customStyle="1" w:styleId="label">
    <w:name w:val="label"/>
    <w:basedOn w:val="DefaultParagraphFont"/>
    <w:rsid w:val="000865C4"/>
  </w:style>
  <w:style w:type="character" w:customStyle="1" w:styleId="fr">
    <w:name w:val="fr"/>
    <w:basedOn w:val="DefaultParagraphFont"/>
    <w:rsid w:val="000865C4"/>
  </w:style>
  <w:style w:type="character" w:customStyle="1" w:styleId="ft">
    <w:name w:val="ft"/>
    <w:basedOn w:val="DefaultParagraphFont"/>
    <w:rsid w:val="000865C4"/>
  </w:style>
  <w:style w:type="character" w:customStyle="1" w:styleId="fq">
    <w:name w:val="fq"/>
    <w:basedOn w:val="DefaultParagraphFont"/>
    <w:rsid w:val="000865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46653680">
      <w:bodyDiv w:val="1"/>
      <w:marLeft w:val="0"/>
      <w:marRight w:val="0"/>
      <w:marTop w:val="0"/>
      <w:marBottom w:val="0"/>
      <w:divBdr>
        <w:top w:val="none" w:sz="0" w:space="0" w:color="auto"/>
        <w:left w:val="none" w:sz="0" w:space="0" w:color="auto"/>
        <w:bottom w:val="none" w:sz="0" w:space="0" w:color="auto"/>
        <w:right w:val="none" w:sz="0" w:space="0" w:color="auto"/>
      </w:divBdr>
      <w:divsChild>
        <w:div w:id="1099789445">
          <w:marLeft w:val="0"/>
          <w:marRight w:val="0"/>
          <w:marTop w:val="0"/>
          <w:marBottom w:val="0"/>
          <w:divBdr>
            <w:top w:val="none" w:sz="0" w:space="0" w:color="auto"/>
            <w:left w:val="none" w:sz="0" w:space="0" w:color="auto"/>
            <w:bottom w:val="none" w:sz="0" w:space="0" w:color="auto"/>
            <w:right w:val="none" w:sz="0" w:space="0" w:color="auto"/>
          </w:divBdr>
        </w:div>
        <w:div w:id="1195539875">
          <w:marLeft w:val="0"/>
          <w:marRight w:val="0"/>
          <w:marTop w:val="0"/>
          <w:marBottom w:val="0"/>
          <w:divBdr>
            <w:top w:val="none" w:sz="0" w:space="0" w:color="auto"/>
            <w:left w:val="none" w:sz="0" w:space="0" w:color="auto"/>
            <w:bottom w:val="none" w:sz="0" w:space="0" w:color="auto"/>
            <w:right w:val="none" w:sz="0" w:space="0" w:color="auto"/>
          </w:divBdr>
        </w:div>
        <w:div w:id="24762148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g"/><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A5D48B-343A-43FC-A711-7724A9AC67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4</Pages>
  <Words>853</Words>
  <Characters>4868</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6</cp:revision>
  <dcterms:created xsi:type="dcterms:W3CDTF">2024-03-18T14:50:00Z</dcterms:created>
  <dcterms:modified xsi:type="dcterms:W3CDTF">2024-03-31T00:09:00Z</dcterms:modified>
</cp:coreProperties>
</file>