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5839" w:rsidRDefault="00F45839" w:rsidP="00F45839">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F45839" w:rsidRDefault="00F45839" w:rsidP="00F45839">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F45839" w:rsidRDefault="00F45839" w:rsidP="00F45839">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February 28, 2023</w:t>
      </w:r>
    </w:p>
    <w:p w:rsidR="00F45839" w:rsidRDefault="00F45839" w:rsidP="00F45839">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1:</w:t>
      </w:r>
      <w:r w:rsidR="005422DC">
        <w:rPr>
          <w:rFonts w:ascii="Times New Roman" w:hAnsi="Times New Roman" w:cs="Times New Roman"/>
          <w:b/>
          <w:i/>
          <w:color w:val="00B050"/>
          <w:sz w:val="28"/>
          <w:szCs w:val="28"/>
        </w:rPr>
        <w:t>67-80</w:t>
      </w:r>
    </w:p>
    <w:p w:rsidR="00F45839" w:rsidRDefault="00F45839" w:rsidP="00F45839">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Zechariah's Song</w:t>
      </w:r>
    </w:p>
    <w:p w:rsidR="00EB6967" w:rsidRDefault="00EB6967" w:rsidP="006A4C4A">
      <w:pPr>
        <w:jc w:val="center"/>
        <w:rPr>
          <w:rFonts w:ascii="Times New Roman" w:hAnsi="Times New Roman" w:cs="Times New Roman"/>
          <w:b/>
          <w:i/>
          <w:color w:val="7030A0"/>
          <w:sz w:val="28"/>
          <w:szCs w:val="28"/>
        </w:rPr>
      </w:pPr>
      <w:r w:rsidRPr="006A4C4A">
        <w:rPr>
          <w:rFonts w:ascii="Times New Roman" w:hAnsi="Times New Roman" w:cs="Times New Roman"/>
          <w:b/>
          <w:i/>
          <w:color w:val="7030A0"/>
          <w:sz w:val="28"/>
          <w:szCs w:val="28"/>
        </w:rPr>
        <w:t>Worship</w:t>
      </w:r>
      <w:r w:rsidR="006A4C4A" w:rsidRPr="006A4C4A">
        <w:rPr>
          <w:rFonts w:ascii="Times New Roman" w:hAnsi="Times New Roman" w:cs="Times New Roman"/>
          <w:b/>
          <w:i/>
          <w:color w:val="7030A0"/>
          <w:sz w:val="28"/>
          <w:szCs w:val="28"/>
        </w:rPr>
        <w:t xml:space="preserve"> a</w:t>
      </w:r>
      <w:r w:rsidRPr="006A4C4A">
        <w:rPr>
          <w:rFonts w:ascii="Times New Roman" w:hAnsi="Times New Roman" w:cs="Times New Roman"/>
          <w:b/>
          <w:i/>
          <w:color w:val="7030A0"/>
          <w:sz w:val="28"/>
          <w:szCs w:val="28"/>
        </w:rPr>
        <w:t>nd Bible study</w:t>
      </w:r>
    </w:p>
    <w:p w:rsidR="006A4C4A" w:rsidRDefault="006A4C4A" w:rsidP="006A4C4A">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4010025" cy="266848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temportary worship"/>
                    <pic:cNvPicPr/>
                  </pic:nvPicPr>
                  <pic:blipFill>
                    <a:blip r:embed="rId5">
                      <a:extLst>
                        <a:ext uri="{28A0092B-C50C-407E-A947-70E740481C1C}">
                          <a14:useLocalDpi xmlns:a14="http://schemas.microsoft.com/office/drawing/2010/main" val="0"/>
                        </a:ext>
                      </a:extLst>
                    </a:blip>
                    <a:stretch>
                      <a:fillRect/>
                    </a:stretch>
                  </pic:blipFill>
                  <pic:spPr>
                    <a:xfrm>
                      <a:off x="0" y="0"/>
                      <a:ext cx="4029105" cy="2681186"/>
                    </a:xfrm>
                    <a:prstGeom prst="rect">
                      <a:avLst/>
                    </a:prstGeom>
                  </pic:spPr>
                </pic:pic>
              </a:graphicData>
            </a:graphic>
          </wp:inline>
        </w:drawing>
      </w:r>
    </w:p>
    <w:p w:rsidR="006A4C4A" w:rsidRDefault="006A4C4A" w:rsidP="006A4C4A">
      <w:pPr>
        <w:jc w:val="center"/>
        <w:rPr>
          <w:rFonts w:ascii="Times New Roman" w:hAnsi="Times New Roman" w:cs="Times New Roman"/>
          <w:b/>
          <w:i/>
          <w:sz w:val="28"/>
          <w:szCs w:val="28"/>
        </w:rPr>
      </w:pPr>
      <w:r>
        <w:rPr>
          <w:rFonts w:ascii="Times New Roman" w:hAnsi="Times New Roman" w:cs="Times New Roman"/>
          <w:b/>
          <w:i/>
          <w:sz w:val="28"/>
          <w:szCs w:val="28"/>
        </w:rPr>
        <w:t>I</w:t>
      </w:r>
      <w:r w:rsidR="005422DC">
        <w:rPr>
          <w:rFonts w:ascii="Times New Roman" w:hAnsi="Times New Roman" w:cs="Times New Roman"/>
          <w:b/>
          <w:i/>
          <w:sz w:val="28"/>
          <w:szCs w:val="28"/>
        </w:rPr>
        <w:t>'</w:t>
      </w:r>
      <w:r>
        <w:rPr>
          <w:rFonts w:ascii="Times New Roman" w:hAnsi="Times New Roman" w:cs="Times New Roman"/>
          <w:b/>
          <w:i/>
          <w:sz w:val="28"/>
          <w:szCs w:val="28"/>
        </w:rPr>
        <w:t>m not real</w:t>
      </w:r>
      <w:r w:rsidR="008477D6">
        <w:rPr>
          <w:rFonts w:ascii="Times New Roman" w:hAnsi="Times New Roman" w:cs="Times New Roman"/>
          <w:b/>
          <w:i/>
          <w:sz w:val="28"/>
          <w:szCs w:val="28"/>
        </w:rPr>
        <w:t>ly</w:t>
      </w:r>
      <w:r>
        <w:rPr>
          <w:rFonts w:ascii="Times New Roman" w:hAnsi="Times New Roman" w:cs="Times New Roman"/>
          <w:b/>
          <w:i/>
          <w:sz w:val="28"/>
          <w:szCs w:val="28"/>
        </w:rPr>
        <w:t xml:space="preserve"> big into quoting statistics. But did you know only 48% of American attend church services regularly (Barna Group)? Looking at</w:t>
      </w:r>
      <w:r w:rsidR="008477D6">
        <w:rPr>
          <w:rFonts w:ascii="Times New Roman" w:hAnsi="Times New Roman" w:cs="Times New Roman"/>
          <w:b/>
          <w:i/>
          <w:sz w:val="28"/>
          <w:szCs w:val="28"/>
        </w:rPr>
        <w:t xml:space="preserve"> Barna's statistics for</w:t>
      </w:r>
      <w:r>
        <w:rPr>
          <w:rFonts w:ascii="Times New Roman" w:hAnsi="Times New Roman" w:cs="Times New Roman"/>
          <w:b/>
          <w:i/>
          <w:sz w:val="28"/>
          <w:szCs w:val="28"/>
        </w:rPr>
        <w:t xml:space="preserve"> the last 10 years or so</w:t>
      </w:r>
      <w:r w:rsidR="008477D6">
        <w:rPr>
          <w:rFonts w:ascii="Times New Roman" w:hAnsi="Times New Roman" w:cs="Times New Roman"/>
          <w:b/>
          <w:i/>
          <w:sz w:val="28"/>
          <w:szCs w:val="28"/>
        </w:rPr>
        <w:t>,</w:t>
      </w:r>
      <w:r>
        <w:rPr>
          <w:rFonts w:ascii="Times New Roman" w:hAnsi="Times New Roman" w:cs="Times New Roman"/>
          <w:b/>
          <w:i/>
          <w:sz w:val="28"/>
          <w:szCs w:val="28"/>
        </w:rPr>
        <w:t xml:space="preserve"> that number has never exceeded 50%, but by a few percentage points. The numbers of those who read the Bible daily are much lower. According to Christianity Today, only 11% of Americans read the Bible daily. (</w:t>
      </w:r>
      <w:r w:rsidRPr="006A4C4A">
        <w:rPr>
          <w:rFonts w:ascii="Times New Roman" w:hAnsi="Times New Roman" w:cs="Times New Roman"/>
          <w:b/>
          <w:i/>
          <w:sz w:val="28"/>
          <w:szCs w:val="28"/>
        </w:rPr>
        <w:t>https://www.christianitytoday.com/news/2022/april/state-of-bible-reading-decline-report-26-million.html</w:t>
      </w:r>
      <w:r>
        <w:rPr>
          <w:rFonts w:ascii="Times New Roman" w:hAnsi="Times New Roman" w:cs="Times New Roman"/>
          <w:b/>
          <w:i/>
          <w:sz w:val="28"/>
          <w:szCs w:val="28"/>
        </w:rPr>
        <w:t>)</w:t>
      </w:r>
    </w:p>
    <w:p w:rsidR="006A4C4A" w:rsidRDefault="006A4C4A" w:rsidP="006A4C4A">
      <w:pPr>
        <w:jc w:val="center"/>
        <w:rPr>
          <w:rFonts w:ascii="Times New Roman" w:hAnsi="Times New Roman" w:cs="Times New Roman"/>
          <w:b/>
          <w:i/>
          <w:sz w:val="28"/>
          <w:szCs w:val="28"/>
        </w:rPr>
      </w:pPr>
      <w:r>
        <w:rPr>
          <w:rFonts w:ascii="Times New Roman" w:hAnsi="Times New Roman" w:cs="Times New Roman"/>
          <w:b/>
          <w:i/>
          <w:sz w:val="28"/>
          <w:szCs w:val="28"/>
        </w:rPr>
        <w:t xml:space="preserve">As a follower of Christ, I believe that </w:t>
      </w:r>
      <w:r w:rsidR="008477D6">
        <w:rPr>
          <w:rFonts w:ascii="Times New Roman" w:hAnsi="Times New Roman" w:cs="Times New Roman"/>
          <w:b/>
          <w:i/>
          <w:sz w:val="28"/>
          <w:szCs w:val="28"/>
        </w:rPr>
        <w:t>W</w:t>
      </w:r>
      <w:r>
        <w:rPr>
          <w:rFonts w:ascii="Times New Roman" w:hAnsi="Times New Roman" w:cs="Times New Roman"/>
          <w:b/>
          <w:i/>
          <w:sz w:val="28"/>
          <w:szCs w:val="28"/>
        </w:rPr>
        <w:t xml:space="preserve">orship and Bible study go hand in hand. </w:t>
      </w:r>
      <w:r w:rsidR="008477D6">
        <w:rPr>
          <w:rFonts w:ascii="Times New Roman" w:hAnsi="Times New Roman" w:cs="Times New Roman"/>
          <w:b/>
          <w:i/>
          <w:sz w:val="28"/>
          <w:szCs w:val="28"/>
        </w:rPr>
        <w:t>Therefore, a</w:t>
      </w:r>
      <w:r>
        <w:rPr>
          <w:rFonts w:ascii="Times New Roman" w:hAnsi="Times New Roman" w:cs="Times New Roman"/>
          <w:b/>
          <w:i/>
          <w:sz w:val="28"/>
          <w:szCs w:val="28"/>
        </w:rPr>
        <w:t xml:space="preserve">ttending </w:t>
      </w:r>
      <w:r w:rsidR="008477D6">
        <w:rPr>
          <w:rFonts w:ascii="Times New Roman" w:hAnsi="Times New Roman" w:cs="Times New Roman"/>
          <w:b/>
          <w:i/>
          <w:sz w:val="28"/>
          <w:szCs w:val="28"/>
        </w:rPr>
        <w:t>W</w:t>
      </w:r>
      <w:r>
        <w:rPr>
          <w:rFonts w:ascii="Times New Roman" w:hAnsi="Times New Roman" w:cs="Times New Roman"/>
          <w:b/>
          <w:i/>
          <w:sz w:val="28"/>
          <w:szCs w:val="28"/>
        </w:rPr>
        <w:t xml:space="preserve">orship </w:t>
      </w:r>
      <w:r w:rsidR="008477D6">
        <w:rPr>
          <w:rFonts w:ascii="Times New Roman" w:hAnsi="Times New Roman" w:cs="Times New Roman"/>
          <w:b/>
          <w:i/>
          <w:sz w:val="28"/>
          <w:szCs w:val="28"/>
        </w:rPr>
        <w:t>regularly</w:t>
      </w:r>
      <w:r>
        <w:rPr>
          <w:rFonts w:ascii="Times New Roman" w:hAnsi="Times New Roman" w:cs="Times New Roman"/>
          <w:b/>
          <w:i/>
          <w:sz w:val="28"/>
          <w:szCs w:val="28"/>
        </w:rPr>
        <w:t xml:space="preserve"> is </w:t>
      </w:r>
      <w:r w:rsidR="008477D6">
        <w:rPr>
          <w:rFonts w:ascii="Times New Roman" w:hAnsi="Times New Roman" w:cs="Times New Roman"/>
          <w:b/>
          <w:i/>
          <w:sz w:val="28"/>
          <w:szCs w:val="28"/>
        </w:rPr>
        <w:t>essential</w:t>
      </w:r>
      <w:r>
        <w:rPr>
          <w:rFonts w:ascii="Times New Roman" w:hAnsi="Times New Roman" w:cs="Times New Roman"/>
          <w:b/>
          <w:i/>
          <w:sz w:val="28"/>
          <w:szCs w:val="28"/>
        </w:rPr>
        <w:t>. There, we commune with God and others, but it</w:t>
      </w:r>
      <w:r w:rsidR="005422DC">
        <w:rPr>
          <w:rFonts w:ascii="Times New Roman" w:hAnsi="Times New Roman" w:cs="Times New Roman"/>
          <w:b/>
          <w:i/>
          <w:sz w:val="28"/>
          <w:szCs w:val="28"/>
        </w:rPr>
        <w:t>'</w:t>
      </w:r>
      <w:r>
        <w:rPr>
          <w:rFonts w:ascii="Times New Roman" w:hAnsi="Times New Roman" w:cs="Times New Roman"/>
          <w:b/>
          <w:i/>
          <w:sz w:val="28"/>
          <w:szCs w:val="28"/>
        </w:rPr>
        <w:t>s not the best place for interaction with fellow Christians.</w:t>
      </w:r>
    </w:p>
    <w:p w:rsidR="006A4C4A" w:rsidRDefault="006A4C4A" w:rsidP="006A4C4A">
      <w:pPr>
        <w:jc w:val="center"/>
        <w:rPr>
          <w:rFonts w:ascii="Times New Roman" w:hAnsi="Times New Roman" w:cs="Times New Roman"/>
          <w:b/>
          <w:i/>
          <w:sz w:val="28"/>
          <w:szCs w:val="28"/>
        </w:rPr>
      </w:pPr>
      <w:r>
        <w:rPr>
          <w:rFonts w:ascii="Times New Roman" w:hAnsi="Times New Roman" w:cs="Times New Roman"/>
          <w:b/>
          <w:i/>
          <w:sz w:val="28"/>
          <w:szCs w:val="28"/>
        </w:rPr>
        <w:t xml:space="preserve">Sure, there are </w:t>
      </w:r>
      <w:r w:rsidR="008477D6">
        <w:rPr>
          <w:rFonts w:ascii="Times New Roman" w:hAnsi="Times New Roman" w:cs="Times New Roman"/>
          <w:b/>
          <w:i/>
          <w:sz w:val="28"/>
          <w:szCs w:val="28"/>
        </w:rPr>
        <w:t>many</w:t>
      </w:r>
      <w:r>
        <w:rPr>
          <w:rFonts w:ascii="Times New Roman" w:hAnsi="Times New Roman" w:cs="Times New Roman"/>
          <w:b/>
          <w:i/>
          <w:sz w:val="28"/>
          <w:szCs w:val="28"/>
        </w:rPr>
        <w:t xml:space="preserve"> fun events at church, like meals and family nights. But the combination of </w:t>
      </w:r>
      <w:r w:rsidR="008477D6">
        <w:rPr>
          <w:rFonts w:ascii="Times New Roman" w:hAnsi="Times New Roman" w:cs="Times New Roman"/>
          <w:b/>
          <w:i/>
          <w:sz w:val="28"/>
          <w:szCs w:val="28"/>
        </w:rPr>
        <w:t>W</w:t>
      </w:r>
      <w:r>
        <w:rPr>
          <w:rFonts w:ascii="Times New Roman" w:hAnsi="Times New Roman" w:cs="Times New Roman"/>
          <w:b/>
          <w:i/>
          <w:sz w:val="28"/>
          <w:szCs w:val="28"/>
        </w:rPr>
        <w:t>orship and Bible study gives us an interaction with God/Christ and others. In</w:t>
      </w:r>
      <w:bookmarkStart w:id="0" w:name="_GoBack"/>
      <w:bookmarkEnd w:id="0"/>
      <w:r>
        <w:rPr>
          <w:rFonts w:ascii="Times New Roman" w:hAnsi="Times New Roman" w:cs="Times New Roman"/>
          <w:b/>
          <w:i/>
          <w:sz w:val="28"/>
          <w:szCs w:val="28"/>
        </w:rPr>
        <w:t xml:space="preserve"> church</w:t>
      </w:r>
      <w:r w:rsidR="008477D6">
        <w:rPr>
          <w:rFonts w:ascii="Times New Roman" w:hAnsi="Times New Roman" w:cs="Times New Roman"/>
          <w:b/>
          <w:i/>
          <w:sz w:val="28"/>
          <w:szCs w:val="28"/>
        </w:rPr>
        <w:t>,</w:t>
      </w:r>
      <w:r>
        <w:rPr>
          <w:rFonts w:ascii="Times New Roman" w:hAnsi="Times New Roman" w:cs="Times New Roman"/>
          <w:b/>
          <w:i/>
          <w:sz w:val="28"/>
          <w:szCs w:val="28"/>
        </w:rPr>
        <w:t xml:space="preserve"> we worship, but other than reciting prayers and songs</w:t>
      </w:r>
      <w:r w:rsidR="008477D6">
        <w:rPr>
          <w:rFonts w:ascii="Times New Roman" w:hAnsi="Times New Roman" w:cs="Times New Roman"/>
          <w:b/>
          <w:i/>
          <w:sz w:val="28"/>
          <w:szCs w:val="28"/>
        </w:rPr>
        <w:t>,</w:t>
      </w:r>
      <w:r>
        <w:rPr>
          <w:rFonts w:ascii="Times New Roman" w:hAnsi="Times New Roman" w:cs="Times New Roman"/>
          <w:b/>
          <w:i/>
          <w:sz w:val="28"/>
          <w:szCs w:val="28"/>
        </w:rPr>
        <w:t xml:space="preserve"> there</w:t>
      </w:r>
      <w:r w:rsidR="005422DC">
        <w:rPr>
          <w:rFonts w:ascii="Times New Roman" w:hAnsi="Times New Roman" w:cs="Times New Roman"/>
          <w:b/>
          <w:i/>
          <w:sz w:val="28"/>
          <w:szCs w:val="28"/>
        </w:rPr>
        <w:t>'</w:t>
      </w:r>
      <w:r>
        <w:rPr>
          <w:rFonts w:ascii="Times New Roman" w:hAnsi="Times New Roman" w:cs="Times New Roman"/>
          <w:b/>
          <w:i/>
          <w:sz w:val="28"/>
          <w:szCs w:val="28"/>
        </w:rPr>
        <w:t>s very little interaction.</w:t>
      </w:r>
    </w:p>
    <w:p w:rsidR="006A4C4A" w:rsidRDefault="006A4C4A" w:rsidP="006A4C4A">
      <w:pPr>
        <w:jc w:val="center"/>
        <w:rPr>
          <w:rFonts w:ascii="Times New Roman" w:hAnsi="Times New Roman" w:cs="Times New Roman"/>
          <w:b/>
          <w:i/>
          <w:sz w:val="28"/>
          <w:szCs w:val="28"/>
        </w:rPr>
      </w:pPr>
      <w:r>
        <w:rPr>
          <w:rFonts w:ascii="Times New Roman" w:hAnsi="Times New Roman" w:cs="Times New Roman"/>
          <w:b/>
          <w:i/>
          <w:sz w:val="28"/>
          <w:szCs w:val="28"/>
        </w:rPr>
        <w:lastRenderedPageBreak/>
        <w:t>In Bible study</w:t>
      </w:r>
      <w:r w:rsidR="008477D6">
        <w:rPr>
          <w:rFonts w:ascii="Times New Roman" w:hAnsi="Times New Roman" w:cs="Times New Roman"/>
          <w:b/>
          <w:i/>
          <w:sz w:val="28"/>
          <w:szCs w:val="28"/>
        </w:rPr>
        <w:t>,</w:t>
      </w:r>
      <w:r>
        <w:rPr>
          <w:rFonts w:ascii="Times New Roman" w:hAnsi="Times New Roman" w:cs="Times New Roman"/>
          <w:b/>
          <w:i/>
          <w:sz w:val="28"/>
          <w:szCs w:val="28"/>
        </w:rPr>
        <w:t xml:space="preserve"> we experience in-depth learning about God</w:t>
      </w:r>
      <w:r w:rsidR="005422DC">
        <w:rPr>
          <w:rFonts w:ascii="Times New Roman" w:hAnsi="Times New Roman" w:cs="Times New Roman"/>
          <w:b/>
          <w:i/>
          <w:sz w:val="28"/>
          <w:szCs w:val="28"/>
        </w:rPr>
        <w:t>'</w:t>
      </w:r>
      <w:r>
        <w:rPr>
          <w:rFonts w:ascii="Times New Roman" w:hAnsi="Times New Roman" w:cs="Times New Roman"/>
          <w:b/>
          <w:i/>
          <w:sz w:val="28"/>
          <w:szCs w:val="28"/>
        </w:rPr>
        <w:t>s Plan, our Savior Jesus, and how the Holy Spirit lives within us. We also share our thoughts and prayers with other</w:t>
      </w:r>
      <w:r w:rsidR="008477D6">
        <w:rPr>
          <w:rFonts w:ascii="Times New Roman" w:hAnsi="Times New Roman" w:cs="Times New Roman"/>
          <w:b/>
          <w:i/>
          <w:sz w:val="28"/>
          <w:szCs w:val="28"/>
        </w:rPr>
        <w:t>s</w:t>
      </w:r>
      <w:r>
        <w:rPr>
          <w:rFonts w:ascii="Times New Roman" w:hAnsi="Times New Roman" w:cs="Times New Roman"/>
          <w:b/>
          <w:i/>
          <w:sz w:val="28"/>
          <w:szCs w:val="28"/>
        </w:rPr>
        <w:t>.</w:t>
      </w:r>
    </w:p>
    <w:p w:rsidR="006A4C4A" w:rsidRDefault="006A4C4A" w:rsidP="006A4C4A">
      <w:pPr>
        <w:jc w:val="center"/>
        <w:rPr>
          <w:rFonts w:ascii="Times New Roman" w:hAnsi="Times New Roman" w:cs="Times New Roman"/>
          <w:b/>
          <w:i/>
          <w:sz w:val="28"/>
          <w:szCs w:val="28"/>
        </w:rPr>
      </w:pPr>
      <w:r>
        <w:rPr>
          <w:rFonts w:ascii="Times New Roman" w:hAnsi="Times New Roman" w:cs="Times New Roman"/>
          <w:b/>
          <w:i/>
          <w:sz w:val="28"/>
          <w:szCs w:val="28"/>
        </w:rPr>
        <w:t>You</w:t>
      </w:r>
      <w:r w:rsidR="005422DC">
        <w:rPr>
          <w:rFonts w:ascii="Times New Roman" w:hAnsi="Times New Roman" w:cs="Times New Roman"/>
          <w:b/>
          <w:i/>
          <w:sz w:val="28"/>
          <w:szCs w:val="28"/>
        </w:rPr>
        <w:t>'</w:t>
      </w:r>
      <w:r>
        <w:rPr>
          <w:rFonts w:ascii="Times New Roman" w:hAnsi="Times New Roman" w:cs="Times New Roman"/>
          <w:b/>
          <w:i/>
          <w:sz w:val="28"/>
          <w:szCs w:val="28"/>
        </w:rPr>
        <w:t xml:space="preserve">re probably asking, </w:t>
      </w:r>
      <w:r w:rsidR="005422DC">
        <w:rPr>
          <w:rFonts w:ascii="Times New Roman" w:hAnsi="Times New Roman" w:cs="Times New Roman"/>
          <w:b/>
          <w:i/>
          <w:sz w:val="28"/>
          <w:szCs w:val="28"/>
        </w:rPr>
        <w:t>"</w:t>
      </w:r>
      <w:r>
        <w:rPr>
          <w:rFonts w:ascii="Times New Roman" w:hAnsi="Times New Roman" w:cs="Times New Roman"/>
          <w:b/>
          <w:i/>
          <w:sz w:val="28"/>
          <w:szCs w:val="28"/>
        </w:rPr>
        <w:t xml:space="preserve">Why is Joe talking about </w:t>
      </w:r>
      <w:r w:rsidR="008477D6">
        <w:rPr>
          <w:rFonts w:ascii="Times New Roman" w:hAnsi="Times New Roman" w:cs="Times New Roman"/>
          <w:b/>
          <w:i/>
          <w:sz w:val="28"/>
          <w:szCs w:val="28"/>
        </w:rPr>
        <w:t>W</w:t>
      </w:r>
      <w:r>
        <w:rPr>
          <w:rFonts w:ascii="Times New Roman" w:hAnsi="Times New Roman" w:cs="Times New Roman"/>
          <w:b/>
          <w:i/>
          <w:sz w:val="28"/>
          <w:szCs w:val="28"/>
        </w:rPr>
        <w:t>orship and Bible study in a devotion about Zechariah</w:t>
      </w:r>
      <w:r w:rsidR="005422DC">
        <w:rPr>
          <w:rFonts w:ascii="Times New Roman" w:hAnsi="Times New Roman" w:cs="Times New Roman"/>
          <w:b/>
          <w:i/>
          <w:sz w:val="28"/>
          <w:szCs w:val="28"/>
        </w:rPr>
        <w:t>'</w:t>
      </w:r>
      <w:r>
        <w:rPr>
          <w:rFonts w:ascii="Times New Roman" w:hAnsi="Times New Roman" w:cs="Times New Roman"/>
          <w:b/>
          <w:i/>
          <w:sz w:val="28"/>
          <w:szCs w:val="28"/>
        </w:rPr>
        <w:t>s Song? Well, I think I can answer that question for you.</w:t>
      </w:r>
    </w:p>
    <w:p w:rsidR="003D59B3" w:rsidRDefault="006A4C4A" w:rsidP="003D59B3">
      <w:pPr>
        <w:jc w:val="center"/>
        <w:rPr>
          <w:rFonts w:ascii="Times New Roman" w:hAnsi="Times New Roman" w:cs="Times New Roman"/>
          <w:b/>
          <w:i/>
          <w:sz w:val="28"/>
          <w:szCs w:val="28"/>
        </w:rPr>
      </w:pPr>
      <w:r>
        <w:rPr>
          <w:rFonts w:ascii="Times New Roman" w:hAnsi="Times New Roman" w:cs="Times New Roman"/>
          <w:b/>
          <w:i/>
          <w:sz w:val="28"/>
          <w:szCs w:val="28"/>
        </w:rPr>
        <w:t>Zechariah</w:t>
      </w:r>
      <w:r w:rsidR="005422DC">
        <w:rPr>
          <w:rFonts w:ascii="Times New Roman" w:hAnsi="Times New Roman" w:cs="Times New Roman"/>
          <w:b/>
          <w:i/>
          <w:sz w:val="28"/>
          <w:szCs w:val="28"/>
        </w:rPr>
        <w:t>'</w:t>
      </w:r>
      <w:r>
        <w:rPr>
          <w:rFonts w:ascii="Times New Roman" w:hAnsi="Times New Roman" w:cs="Times New Roman"/>
          <w:b/>
          <w:i/>
          <w:sz w:val="28"/>
          <w:szCs w:val="28"/>
        </w:rPr>
        <w:t xml:space="preserve">s song is broken up into two parts. The first part is praise and </w:t>
      </w:r>
      <w:r w:rsidR="008477D6">
        <w:rPr>
          <w:rFonts w:ascii="Times New Roman" w:hAnsi="Times New Roman" w:cs="Times New Roman"/>
          <w:b/>
          <w:i/>
          <w:sz w:val="28"/>
          <w:szCs w:val="28"/>
        </w:rPr>
        <w:t>W</w:t>
      </w:r>
      <w:r>
        <w:rPr>
          <w:rFonts w:ascii="Times New Roman" w:hAnsi="Times New Roman" w:cs="Times New Roman"/>
          <w:b/>
          <w:i/>
          <w:sz w:val="28"/>
          <w:szCs w:val="28"/>
        </w:rPr>
        <w:t>orship for the Lord. The second part is a great study concerning Zechariah</w:t>
      </w:r>
      <w:r w:rsidR="005422DC">
        <w:rPr>
          <w:rFonts w:ascii="Times New Roman" w:hAnsi="Times New Roman" w:cs="Times New Roman"/>
          <w:b/>
          <w:i/>
          <w:sz w:val="28"/>
          <w:szCs w:val="28"/>
        </w:rPr>
        <w:t>'</w:t>
      </w:r>
      <w:r>
        <w:rPr>
          <w:rFonts w:ascii="Times New Roman" w:hAnsi="Times New Roman" w:cs="Times New Roman"/>
          <w:b/>
          <w:i/>
          <w:sz w:val="28"/>
          <w:szCs w:val="28"/>
        </w:rPr>
        <w:t xml:space="preserve">s son, John. It discusses what John will be called </w:t>
      </w:r>
      <w:r w:rsidR="008477D6">
        <w:rPr>
          <w:rFonts w:ascii="Times New Roman" w:hAnsi="Times New Roman" w:cs="Times New Roman"/>
          <w:b/>
          <w:i/>
          <w:sz w:val="28"/>
          <w:szCs w:val="28"/>
        </w:rPr>
        <w:t xml:space="preserve">and </w:t>
      </w:r>
      <w:r>
        <w:rPr>
          <w:rFonts w:ascii="Times New Roman" w:hAnsi="Times New Roman" w:cs="Times New Roman"/>
          <w:b/>
          <w:i/>
          <w:sz w:val="28"/>
          <w:szCs w:val="28"/>
        </w:rPr>
        <w:t>how he will share the knowledge of salvation. And how John will offer a baptism of forgiveness. It also tells how he, John, will prepare the way for the Lor</w:t>
      </w:r>
      <w:r w:rsidR="003D59B3">
        <w:rPr>
          <w:rFonts w:ascii="Times New Roman" w:hAnsi="Times New Roman" w:cs="Times New Roman"/>
          <w:b/>
          <w:i/>
          <w:sz w:val="28"/>
          <w:szCs w:val="28"/>
        </w:rPr>
        <w:t>d, Jesus.</w:t>
      </w:r>
    </w:p>
    <w:p w:rsidR="003D59B3" w:rsidRPr="003D59B3" w:rsidRDefault="003D59B3" w:rsidP="003D59B3">
      <w:pPr>
        <w:jc w:val="center"/>
        <w:rPr>
          <w:rFonts w:ascii="Times New Roman" w:hAnsi="Times New Roman" w:cs="Times New Roman"/>
          <w:b/>
          <w:i/>
          <w:color w:val="C00000"/>
          <w:sz w:val="28"/>
          <w:szCs w:val="28"/>
        </w:rPr>
      </w:pPr>
      <w:r w:rsidRPr="003D59B3">
        <w:rPr>
          <w:rFonts w:ascii="Times New Roman" w:hAnsi="Times New Roman" w:cs="Times New Roman"/>
          <w:b/>
          <w:i/>
          <w:color w:val="C00000"/>
          <w:sz w:val="28"/>
          <w:szCs w:val="28"/>
        </w:rPr>
        <w:t>**************************The Point*********************</w:t>
      </w:r>
    </w:p>
    <w:p w:rsidR="003D59B3" w:rsidRDefault="003D59B3" w:rsidP="003D59B3">
      <w:pPr>
        <w:jc w:val="center"/>
        <w:rPr>
          <w:rFonts w:ascii="Times New Roman" w:hAnsi="Times New Roman" w:cs="Times New Roman"/>
          <w:b/>
          <w:i/>
          <w:sz w:val="28"/>
          <w:szCs w:val="28"/>
        </w:rPr>
      </w:pPr>
      <w:r>
        <w:rPr>
          <w:rFonts w:ascii="Times New Roman" w:hAnsi="Times New Roman" w:cs="Times New Roman"/>
          <w:b/>
          <w:i/>
          <w:sz w:val="28"/>
          <w:szCs w:val="28"/>
        </w:rPr>
        <w:t>Let</w:t>
      </w:r>
      <w:r w:rsidR="005422DC">
        <w:rPr>
          <w:rFonts w:ascii="Times New Roman" w:hAnsi="Times New Roman" w:cs="Times New Roman"/>
          <w:b/>
          <w:i/>
          <w:sz w:val="28"/>
          <w:szCs w:val="28"/>
        </w:rPr>
        <w:t>'</w:t>
      </w:r>
      <w:r>
        <w:rPr>
          <w:rFonts w:ascii="Times New Roman" w:hAnsi="Times New Roman" w:cs="Times New Roman"/>
          <w:b/>
          <w:i/>
          <w:sz w:val="28"/>
          <w:szCs w:val="28"/>
        </w:rPr>
        <w:t xml:space="preserve">s </w:t>
      </w:r>
      <w:r w:rsidR="008477D6">
        <w:rPr>
          <w:rFonts w:ascii="Times New Roman" w:hAnsi="Times New Roman" w:cs="Times New Roman"/>
          <w:b/>
          <w:i/>
          <w:sz w:val="28"/>
          <w:szCs w:val="28"/>
        </w:rPr>
        <w:t>look at the Luke reading</w:t>
      </w:r>
      <w:r>
        <w:rPr>
          <w:rFonts w:ascii="Times New Roman" w:hAnsi="Times New Roman" w:cs="Times New Roman"/>
          <w:b/>
          <w:i/>
          <w:sz w:val="28"/>
          <w:szCs w:val="28"/>
        </w:rPr>
        <w:t xml:space="preserve"> and see if you can pick up on th</w:t>
      </w:r>
      <w:r w:rsidR="000B015D">
        <w:rPr>
          <w:rFonts w:ascii="Times New Roman" w:hAnsi="Times New Roman" w:cs="Times New Roman"/>
          <w:b/>
          <w:i/>
          <w:sz w:val="28"/>
          <w:szCs w:val="28"/>
        </w:rPr>
        <w:t>is passage's Worship and Bible study separation</w:t>
      </w:r>
      <w:r>
        <w:rPr>
          <w:rFonts w:ascii="Times New Roman" w:hAnsi="Times New Roman" w:cs="Times New Roman"/>
          <w:b/>
          <w:i/>
          <w:sz w:val="28"/>
          <w:szCs w:val="28"/>
        </w:rPr>
        <w:t>.</w:t>
      </w:r>
    </w:p>
    <w:p w:rsidR="003D59B3" w:rsidRPr="003D59B3" w:rsidRDefault="005422DC" w:rsidP="003D59B3">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t>"</w:t>
      </w:r>
      <w:r w:rsidR="003D59B3" w:rsidRPr="003D59B3">
        <w:rPr>
          <w:rFonts w:ascii="Arial" w:eastAsia="Times New Roman" w:hAnsi="Arial" w:cs="Arial"/>
          <w:i/>
          <w:color w:val="2F5496" w:themeColor="accent1" w:themeShade="BF"/>
          <w:sz w:val="28"/>
          <w:szCs w:val="28"/>
        </w:rPr>
        <w:t>And his father Zechariah was filled with the Holy Spirit and prophesied, saying,</w:t>
      </w:r>
    </w:p>
    <w:p w:rsidR="003D59B3" w:rsidRPr="003D59B3" w:rsidRDefault="005422DC"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t>"</w:t>
      </w:r>
      <w:r w:rsidR="003D59B3" w:rsidRPr="003D59B3">
        <w:rPr>
          <w:rFonts w:ascii="Arial" w:eastAsia="Times New Roman" w:hAnsi="Arial" w:cs="Arial"/>
          <w:i/>
          <w:color w:val="2F5496" w:themeColor="accent1" w:themeShade="BF"/>
          <w:sz w:val="28"/>
          <w:szCs w:val="28"/>
        </w:rPr>
        <w:t>Blessed be the Lord God of Israel,</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for he has visited and redeemed his people</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and has raised up a horn of salvation for us</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in the house of his servant David,</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as he spoke by the mouth of his holy prophets from of old,</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that we should be saved from our enemies</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and from the hand of all who hate us;</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to show the mercy promised to our fathers</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and to remember his holy covenant,</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the oath that he swore to our father Abraham to grant us</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that we, being delivered from the hand of our enemies,</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might serve him without fear,</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in holiness and righteousness before him all our days.</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lastRenderedPageBreak/>
        <w:t>And you, child, will be called the prophet of the Most High;</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for you will go before the Lord to prepare his ways,</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to give knowledge of salvation to his people</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in the forgiveness of their sins,</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because of the tender mercy of our God,</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whereby the sunrise shall visit us from on high</w:t>
      </w:r>
    </w:p>
    <w:p w:rsidR="003D59B3" w:rsidRPr="003D59B3" w:rsidRDefault="003D59B3" w:rsidP="003D59B3">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give light to those who sit in darkness and in the shadow of death,</w:t>
      </w:r>
    </w:p>
    <w:p w:rsidR="003D59B3" w:rsidRPr="003D59B3" w:rsidRDefault="003D59B3" w:rsidP="003D59B3">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3D59B3">
        <w:rPr>
          <w:rFonts w:ascii="Arial" w:eastAsia="Times New Roman" w:hAnsi="Arial" w:cs="Arial"/>
          <w:i/>
          <w:color w:val="2F5496" w:themeColor="accent1" w:themeShade="BF"/>
          <w:sz w:val="28"/>
          <w:szCs w:val="28"/>
        </w:rPr>
        <w:t>to guide our feet int</w:t>
      </w:r>
      <w:r>
        <w:rPr>
          <w:rFonts w:ascii="Arial" w:eastAsia="Times New Roman" w:hAnsi="Arial" w:cs="Arial"/>
          <w:i/>
          <w:color w:val="2F5496" w:themeColor="accent1" w:themeShade="BF"/>
          <w:sz w:val="28"/>
          <w:szCs w:val="28"/>
        </w:rPr>
        <w:t xml:space="preserve">o </w:t>
      </w:r>
      <w:r w:rsidRPr="003D59B3">
        <w:rPr>
          <w:rFonts w:ascii="Arial" w:eastAsia="Times New Roman" w:hAnsi="Arial" w:cs="Arial"/>
          <w:i/>
          <w:color w:val="2F5496" w:themeColor="accent1" w:themeShade="BF"/>
          <w:sz w:val="28"/>
          <w:szCs w:val="28"/>
        </w:rPr>
        <w:t>the way of peace.</w:t>
      </w:r>
      <w:r w:rsidR="005422DC">
        <w:rPr>
          <w:rFonts w:ascii="Arial" w:eastAsia="Times New Roman" w:hAnsi="Arial" w:cs="Arial"/>
          <w:i/>
          <w:color w:val="2F5496" w:themeColor="accent1" w:themeShade="BF"/>
          <w:sz w:val="28"/>
          <w:szCs w:val="28"/>
        </w:rPr>
        <w:t>"</w:t>
      </w:r>
    </w:p>
    <w:p w:rsidR="003D59B3" w:rsidRDefault="003D59B3" w:rsidP="003D59B3">
      <w:pPr>
        <w:shd w:val="clear" w:color="auto" w:fill="FFFFFF"/>
        <w:spacing w:after="0" w:line="480" w:lineRule="atLeast"/>
        <w:jc w:val="center"/>
        <w:rPr>
          <w:rFonts w:ascii="Arial" w:eastAsia="Times New Roman" w:hAnsi="Arial" w:cs="Arial"/>
          <w:i/>
          <w:color w:val="C00000"/>
          <w:sz w:val="28"/>
          <w:szCs w:val="28"/>
        </w:rPr>
      </w:pPr>
      <w:r w:rsidRPr="003D59B3">
        <w:rPr>
          <w:rFonts w:ascii="Arial" w:eastAsia="Times New Roman" w:hAnsi="Arial" w:cs="Arial"/>
          <w:i/>
          <w:color w:val="2F5496" w:themeColor="accent1" w:themeShade="BF"/>
          <w:sz w:val="28"/>
          <w:szCs w:val="28"/>
        </w:rPr>
        <w:t>And the child grew and became strong in spirit, and he was in the wilderness until the day of his public appearance to Israel.</w:t>
      </w:r>
      <w:r w:rsidR="005422DC">
        <w:rPr>
          <w:rFonts w:ascii="Arial" w:eastAsia="Times New Roman" w:hAnsi="Arial" w:cs="Arial"/>
          <w:i/>
          <w:color w:val="2F5496" w:themeColor="accent1" w:themeShade="BF"/>
          <w:sz w:val="28"/>
          <w:szCs w:val="28"/>
        </w:rPr>
        <w:t>"</w:t>
      </w:r>
      <w:r>
        <w:rPr>
          <w:rFonts w:ascii="Arial" w:eastAsia="Times New Roman" w:hAnsi="Arial" w:cs="Arial"/>
          <w:i/>
          <w:color w:val="2F5496" w:themeColor="accent1" w:themeShade="BF"/>
          <w:sz w:val="28"/>
          <w:szCs w:val="28"/>
        </w:rPr>
        <w:t xml:space="preserve"> </w:t>
      </w:r>
      <w:r w:rsidRPr="003D59B3">
        <w:rPr>
          <w:rFonts w:ascii="Arial" w:eastAsia="Times New Roman" w:hAnsi="Arial" w:cs="Arial"/>
          <w:i/>
          <w:color w:val="C00000"/>
          <w:sz w:val="28"/>
          <w:szCs w:val="28"/>
        </w:rPr>
        <w:t>Luke 1:67-80</w:t>
      </w:r>
    </w:p>
    <w:p w:rsidR="00881E77" w:rsidRDefault="00881E77" w:rsidP="003D59B3">
      <w:pPr>
        <w:shd w:val="clear" w:color="auto" w:fill="FFFFFF"/>
        <w:spacing w:after="0" w:line="480" w:lineRule="atLeast"/>
        <w:jc w:val="center"/>
        <w:rPr>
          <w:rFonts w:ascii="Times New Roman" w:eastAsia="Times New Roman" w:hAnsi="Times New Roman" w:cs="Times New Roman"/>
          <w:b/>
          <w:i/>
          <w:sz w:val="28"/>
          <w:szCs w:val="28"/>
        </w:rPr>
      </w:pPr>
    </w:p>
    <w:p w:rsidR="00881E77" w:rsidRDefault="00881E77" w:rsidP="003D59B3">
      <w:pPr>
        <w:shd w:val="clear" w:color="auto" w:fill="FFFFFF"/>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 Song of Zechariah actually gets its name f</w:t>
      </w:r>
      <w:r w:rsidR="008477D6">
        <w:rPr>
          <w:rFonts w:ascii="Times New Roman" w:eastAsia="Times New Roman" w:hAnsi="Times New Roman" w:cs="Times New Roman"/>
          <w:b/>
          <w:i/>
          <w:sz w:val="28"/>
          <w:szCs w:val="28"/>
        </w:rPr>
        <w:t>ro</w:t>
      </w:r>
      <w:r>
        <w:rPr>
          <w:rFonts w:ascii="Times New Roman" w:eastAsia="Times New Roman" w:hAnsi="Times New Roman" w:cs="Times New Roman"/>
          <w:b/>
          <w:i/>
          <w:sz w:val="28"/>
          <w:szCs w:val="28"/>
        </w:rPr>
        <w:t xml:space="preserve">m the Latin </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Benedictus Dominus</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the NIV translates i</w:t>
      </w:r>
      <w:r w:rsidR="008477D6">
        <w:rPr>
          <w:rFonts w:ascii="Times New Roman" w:eastAsia="Times New Roman" w:hAnsi="Times New Roman" w:cs="Times New Roman"/>
          <w:b/>
          <w:i/>
          <w:sz w:val="28"/>
          <w:szCs w:val="28"/>
        </w:rPr>
        <w:t>t</w:t>
      </w:r>
      <w:r>
        <w:rPr>
          <w:rFonts w:ascii="Times New Roman" w:eastAsia="Times New Roman" w:hAnsi="Times New Roman" w:cs="Times New Roman"/>
          <w:b/>
          <w:i/>
          <w:sz w:val="28"/>
          <w:szCs w:val="28"/>
        </w:rPr>
        <w:t xml:space="preserve"> as: </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Praise to the Lord</w:t>
      </w:r>
      <w:r w:rsidR="008477D6">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t>
      </w:r>
      <w:r w:rsidR="008477D6">
        <w:rPr>
          <w:rFonts w:ascii="Times New Roman" w:eastAsia="Times New Roman" w:hAnsi="Times New Roman" w:cs="Times New Roman"/>
          <w:b/>
          <w:i/>
          <w:sz w:val="28"/>
          <w:szCs w:val="28"/>
        </w:rPr>
        <w:t>So, y</w:t>
      </w:r>
      <w:r>
        <w:rPr>
          <w:rFonts w:ascii="Times New Roman" w:eastAsia="Times New Roman" w:hAnsi="Times New Roman" w:cs="Times New Roman"/>
          <w:b/>
          <w:i/>
          <w:sz w:val="28"/>
          <w:szCs w:val="28"/>
        </w:rPr>
        <w:t>es, the Lord is praised as in Worship throughout this passage, but especially in verses 67-75.</w:t>
      </w:r>
    </w:p>
    <w:p w:rsidR="00881E77" w:rsidRDefault="00881E77" w:rsidP="003D59B3">
      <w:pPr>
        <w:shd w:val="clear" w:color="auto" w:fill="FFFFFF"/>
        <w:spacing w:after="0" w:line="480" w:lineRule="atLeast"/>
        <w:jc w:val="center"/>
        <w:rPr>
          <w:rFonts w:ascii="Times New Roman" w:eastAsia="Times New Roman" w:hAnsi="Times New Roman" w:cs="Times New Roman"/>
          <w:b/>
          <w:i/>
          <w:color w:val="2F5496" w:themeColor="accent1" w:themeShade="BF"/>
          <w:sz w:val="28"/>
          <w:szCs w:val="28"/>
        </w:rPr>
      </w:pPr>
      <w:r>
        <w:rPr>
          <w:rFonts w:ascii="Times New Roman" w:eastAsia="Times New Roman" w:hAnsi="Times New Roman" w:cs="Times New Roman"/>
          <w:b/>
          <w:i/>
          <w:sz w:val="28"/>
          <w:szCs w:val="28"/>
        </w:rPr>
        <w:t>Verse 67 s</w:t>
      </w:r>
      <w:r w:rsidR="008477D6">
        <w:rPr>
          <w:rFonts w:ascii="Times New Roman" w:eastAsia="Times New Roman" w:hAnsi="Times New Roman" w:cs="Times New Roman"/>
          <w:b/>
          <w:i/>
          <w:sz w:val="28"/>
          <w:szCs w:val="28"/>
        </w:rPr>
        <w:t>ays explicitly</w:t>
      </w:r>
      <w:r>
        <w:rPr>
          <w:rFonts w:ascii="Times New Roman" w:eastAsia="Times New Roman" w:hAnsi="Times New Roman" w:cs="Times New Roman"/>
          <w:b/>
          <w:i/>
          <w:sz w:val="28"/>
          <w:szCs w:val="28"/>
        </w:rPr>
        <w:t xml:space="preserve"> that Zechariah </w:t>
      </w:r>
      <w:r w:rsidR="005422DC">
        <w:rPr>
          <w:rFonts w:ascii="Times New Roman" w:eastAsia="Times New Roman" w:hAnsi="Times New Roman" w:cs="Times New Roman"/>
          <w:b/>
          <w:i/>
          <w:color w:val="2F5496" w:themeColor="accent1" w:themeShade="BF"/>
          <w:sz w:val="28"/>
          <w:szCs w:val="28"/>
        </w:rPr>
        <w:t>"</w:t>
      </w:r>
      <w:r w:rsidRPr="00881E77">
        <w:rPr>
          <w:rFonts w:ascii="Times New Roman" w:eastAsia="Times New Roman" w:hAnsi="Times New Roman" w:cs="Times New Roman"/>
          <w:b/>
          <w:i/>
          <w:color w:val="2F5496" w:themeColor="accent1" w:themeShade="BF"/>
          <w:sz w:val="28"/>
          <w:szCs w:val="28"/>
        </w:rPr>
        <w:t>Was filled with the Holy Spirit and prophesied.</w:t>
      </w:r>
      <w:r w:rsidR="005422DC">
        <w:rPr>
          <w:rFonts w:ascii="Times New Roman" w:eastAsia="Times New Roman" w:hAnsi="Times New Roman" w:cs="Times New Roman"/>
          <w:b/>
          <w:i/>
          <w:color w:val="2F5496" w:themeColor="accent1" w:themeShade="BF"/>
          <w:sz w:val="28"/>
          <w:szCs w:val="28"/>
        </w:rPr>
        <w:t>"</w:t>
      </w:r>
    </w:p>
    <w:p w:rsidR="00881E77" w:rsidRDefault="00881E77" w:rsidP="003D59B3">
      <w:pPr>
        <w:shd w:val="clear" w:color="auto" w:fill="FFFFFF"/>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So, not only did Zechariah praise the Lord for the birth of his son, but also for all the things He would do in the future, including how He would use John.</w:t>
      </w:r>
    </w:p>
    <w:p w:rsidR="00881E77" w:rsidRDefault="00881E77" w:rsidP="003D59B3">
      <w:pPr>
        <w:shd w:val="clear" w:color="auto" w:fill="FFFFFF"/>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Verses 76-80 is a prophe</w:t>
      </w:r>
      <w:r w:rsidR="008477D6">
        <w:rPr>
          <w:rFonts w:ascii="Times New Roman" w:eastAsia="Times New Roman" w:hAnsi="Times New Roman" w:cs="Times New Roman"/>
          <w:b/>
          <w:i/>
          <w:sz w:val="28"/>
          <w:szCs w:val="28"/>
        </w:rPr>
        <w:t>c</w:t>
      </w:r>
      <w:r>
        <w:rPr>
          <w:rFonts w:ascii="Times New Roman" w:eastAsia="Times New Roman" w:hAnsi="Times New Roman" w:cs="Times New Roman"/>
          <w:b/>
          <w:i/>
          <w:sz w:val="28"/>
          <w:szCs w:val="28"/>
        </w:rPr>
        <w:t>y of the great things Zechariah</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son, John</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will do as a forerunner of Jesus.</w:t>
      </w:r>
    </w:p>
    <w:p w:rsidR="00881E77" w:rsidRDefault="00881E77" w:rsidP="003D59B3">
      <w:pPr>
        <w:shd w:val="clear" w:color="auto" w:fill="FFFFFF"/>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Zechariah prophesies that John will be called a great prophet and will prepare the way for the Lord (Jesus) vs. 76. </w:t>
      </w:r>
      <w:r w:rsidR="008477D6">
        <w:rPr>
          <w:rFonts w:ascii="Times New Roman" w:eastAsia="Times New Roman" w:hAnsi="Times New Roman" w:cs="Times New Roman"/>
          <w:b/>
          <w:i/>
          <w:sz w:val="28"/>
          <w:szCs w:val="28"/>
        </w:rPr>
        <w:t>H</w:t>
      </w:r>
      <w:r>
        <w:rPr>
          <w:rFonts w:ascii="Times New Roman" w:eastAsia="Times New Roman" w:hAnsi="Times New Roman" w:cs="Times New Roman"/>
          <w:b/>
          <w:i/>
          <w:sz w:val="28"/>
          <w:szCs w:val="28"/>
        </w:rPr>
        <w:t>e will give the people knowledge of salvation and offer forgiveness through the waters of baptism. Zechariah also intertwines the coming of Jesus, who will shine on those living in darkness.</w:t>
      </w:r>
    </w:p>
    <w:p w:rsidR="00881E77" w:rsidRDefault="00881E77" w:rsidP="003D59B3">
      <w:pPr>
        <w:shd w:val="clear" w:color="auto" w:fill="FFFFFF"/>
        <w:spacing w:after="0" w:line="480" w:lineRule="atLeast"/>
        <w:jc w:val="center"/>
        <w:rPr>
          <w:rFonts w:ascii="Times New Roman" w:eastAsia="Times New Roman" w:hAnsi="Times New Roman" w:cs="Times New Roman"/>
          <w:b/>
          <w:i/>
          <w:color w:val="2F5496" w:themeColor="accent1" w:themeShade="BF"/>
          <w:sz w:val="28"/>
          <w:szCs w:val="28"/>
        </w:rPr>
      </w:pPr>
      <w:r>
        <w:rPr>
          <w:rFonts w:ascii="Times New Roman" w:eastAsia="Times New Roman" w:hAnsi="Times New Roman" w:cs="Times New Roman"/>
          <w:b/>
          <w:i/>
          <w:sz w:val="28"/>
          <w:szCs w:val="28"/>
        </w:rPr>
        <w:t xml:space="preserve">Finally, the writer Luke says, </w:t>
      </w:r>
      <w:r w:rsidR="005422DC">
        <w:rPr>
          <w:rFonts w:ascii="Times New Roman" w:eastAsia="Times New Roman" w:hAnsi="Times New Roman" w:cs="Times New Roman"/>
          <w:b/>
          <w:i/>
          <w:color w:val="2F5496" w:themeColor="accent1" w:themeShade="BF"/>
          <w:sz w:val="28"/>
          <w:szCs w:val="28"/>
        </w:rPr>
        <w:t>"</w:t>
      </w:r>
      <w:r w:rsidRPr="00881E77">
        <w:rPr>
          <w:rFonts w:ascii="Times New Roman" w:eastAsia="Times New Roman" w:hAnsi="Times New Roman" w:cs="Times New Roman"/>
          <w:b/>
          <w:i/>
          <w:color w:val="2F5496" w:themeColor="accent1" w:themeShade="BF"/>
          <w:sz w:val="28"/>
          <w:szCs w:val="28"/>
        </w:rPr>
        <w:t>And the child grew and because strong in sp</w:t>
      </w:r>
      <w:r w:rsidR="008477D6">
        <w:rPr>
          <w:rFonts w:ascii="Times New Roman" w:eastAsia="Times New Roman" w:hAnsi="Times New Roman" w:cs="Times New Roman"/>
          <w:b/>
          <w:i/>
          <w:color w:val="2F5496" w:themeColor="accent1" w:themeShade="BF"/>
          <w:sz w:val="28"/>
          <w:szCs w:val="28"/>
        </w:rPr>
        <w:t>i</w:t>
      </w:r>
      <w:r w:rsidRPr="00881E77">
        <w:rPr>
          <w:rFonts w:ascii="Times New Roman" w:eastAsia="Times New Roman" w:hAnsi="Times New Roman" w:cs="Times New Roman"/>
          <w:b/>
          <w:i/>
          <w:color w:val="2F5496" w:themeColor="accent1" w:themeShade="BF"/>
          <w:sz w:val="28"/>
          <w:szCs w:val="28"/>
        </w:rPr>
        <w:t>rit</w:t>
      </w:r>
      <w:r w:rsidR="008477D6">
        <w:rPr>
          <w:rFonts w:ascii="Times New Roman" w:eastAsia="Times New Roman" w:hAnsi="Times New Roman" w:cs="Times New Roman"/>
          <w:b/>
          <w:i/>
          <w:color w:val="2F5496" w:themeColor="accent1" w:themeShade="BF"/>
          <w:sz w:val="28"/>
          <w:szCs w:val="28"/>
        </w:rPr>
        <w:t>,</w:t>
      </w:r>
      <w:r w:rsidRPr="00881E77">
        <w:rPr>
          <w:rFonts w:ascii="Times New Roman" w:eastAsia="Times New Roman" w:hAnsi="Times New Roman" w:cs="Times New Roman"/>
          <w:b/>
          <w:i/>
          <w:color w:val="2F5496" w:themeColor="accent1" w:themeShade="BF"/>
          <w:sz w:val="28"/>
          <w:szCs w:val="28"/>
        </w:rPr>
        <w:t xml:space="preserve"> and he lived in the desert until he appeared publicly to Israel.</w:t>
      </w:r>
      <w:r w:rsidR="005422DC">
        <w:rPr>
          <w:rFonts w:ascii="Times New Roman" w:eastAsia="Times New Roman" w:hAnsi="Times New Roman" w:cs="Times New Roman"/>
          <w:b/>
          <w:i/>
          <w:color w:val="2F5496" w:themeColor="accent1" w:themeShade="BF"/>
          <w:sz w:val="28"/>
          <w:szCs w:val="28"/>
        </w:rPr>
        <w:t>"</w:t>
      </w:r>
      <w:r>
        <w:rPr>
          <w:rFonts w:ascii="Times New Roman" w:eastAsia="Times New Roman" w:hAnsi="Times New Roman" w:cs="Times New Roman"/>
          <w:b/>
          <w:i/>
          <w:color w:val="2F5496" w:themeColor="accent1" w:themeShade="BF"/>
          <w:sz w:val="28"/>
          <w:szCs w:val="28"/>
        </w:rPr>
        <w:t xml:space="preserve"> </w:t>
      </w:r>
    </w:p>
    <w:p w:rsidR="00881E77" w:rsidRDefault="00881E77" w:rsidP="003D59B3">
      <w:pPr>
        <w:shd w:val="clear" w:color="auto" w:fill="FFFFFF"/>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John had much more than physical growth</w:t>
      </w:r>
      <w:r w:rsidR="008477D6">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he also grew spiritually. He had a hard-arduous road ahead of him. Not unlike Jesus, John spent time in the wilderness. This would toughen him up for the task ahead. John had a </w:t>
      </w:r>
      <w:r w:rsidR="008477D6">
        <w:rPr>
          <w:rFonts w:ascii="Times New Roman" w:eastAsia="Times New Roman" w:hAnsi="Times New Roman" w:cs="Times New Roman"/>
          <w:b/>
          <w:i/>
          <w:sz w:val="28"/>
          <w:szCs w:val="28"/>
        </w:rPr>
        <w:t>significant</w:t>
      </w:r>
      <w:r>
        <w:rPr>
          <w:rFonts w:ascii="Times New Roman" w:eastAsia="Times New Roman" w:hAnsi="Times New Roman" w:cs="Times New Roman"/>
          <w:b/>
          <w:i/>
          <w:sz w:val="28"/>
          <w:szCs w:val="28"/>
        </w:rPr>
        <w:t xml:space="preserve"> job in God</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plan for salvation. He would spread the word and prepare the people for Jesus</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coming onto the scene.</w:t>
      </w:r>
    </w:p>
    <w:p w:rsidR="00881E77" w:rsidRPr="00881E77" w:rsidRDefault="00881E77" w:rsidP="003D59B3">
      <w:pPr>
        <w:shd w:val="clear" w:color="auto" w:fill="FFFFFF"/>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Worship and Bible study. This is how I see these passages. In a few days</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I</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ll post a Bible study that will highlight and give you time for thought, ponderance</w:t>
      </w:r>
      <w:r w:rsidR="005422D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 discussion </w:t>
      </w:r>
      <w:r w:rsidR="008477D6">
        <w:rPr>
          <w:rFonts w:ascii="Times New Roman" w:eastAsia="Times New Roman" w:hAnsi="Times New Roman" w:cs="Times New Roman"/>
          <w:b/>
          <w:i/>
          <w:sz w:val="28"/>
          <w:szCs w:val="28"/>
        </w:rPr>
        <w:t>of</w:t>
      </w:r>
      <w:r>
        <w:rPr>
          <w:rFonts w:ascii="Times New Roman" w:eastAsia="Times New Roman" w:hAnsi="Times New Roman" w:cs="Times New Roman"/>
          <w:b/>
          <w:i/>
          <w:sz w:val="28"/>
          <w:szCs w:val="28"/>
        </w:rPr>
        <w:t xml:space="preserve"> these passages.</w:t>
      </w:r>
    </w:p>
    <w:p w:rsidR="003D59B3" w:rsidRDefault="003D59B3" w:rsidP="003D59B3">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6A4C4A">
      <w:pPr>
        <w:jc w:val="center"/>
        <w:rPr>
          <w:rFonts w:ascii="Times New Roman" w:hAnsi="Times New Roman" w:cs="Times New Roman"/>
          <w:b/>
          <w:i/>
          <w:sz w:val="28"/>
          <w:szCs w:val="28"/>
        </w:rPr>
      </w:pPr>
    </w:p>
    <w:p w:rsidR="003D59B3" w:rsidRDefault="003D59B3" w:rsidP="004542C7">
      <w:pPr>
        <w:rPr>
          <w:rFonts w:ascii="Times New Roman" w:hAnsi="Times New Roman" w:cs="Times New Roman"/>
          <w:b/>
          <w:i/>
          <w:sz w:val="28"/>
          <w:szCs w:val="28"/>
        </w:rPr>
      </w:pPr>
    </w:p>
    <w:sectPr w:rsidR="003D59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A1MTQ0MTYztTQ3MzdT0lEKTi0uzszPAykwqgUAj7AeMiwAAAA="/>
  </w:docVars>
  <w:rsids>
    <w:rsidRoot w:val="00F45839"/>
    <w:rsid w:val="000B015D"/>
    <w:rsid w:val="003D59B3"/>
    <w:rsid w:val="004542C7"/>
    <w:rsid w:val="005422DC"/>
    <w:rsid w:val="006A4C4A"/>
    <w:rsid w:val="008477D6"/>
    <w:rsid w:val="00881E77"/>
    <w:rsid w:val="00A11ECE"/>
    <w:rsid w:val="00EB6967"/>
    <w:rsid w:val="00F45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D7BCC"/>
  <w15:chartTrackingRefBased/>
  <w15:docId w15:val="{3BC8EC09-053D-49FD-831E-3E1CD8E5D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5839"/>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0765873">
      <w:bodyDiv w:val="1"/>
      <w:marLeft w:val="0"/>
      <w:marRight w:val="0"/>
      <w:marTop w:val="0"/>
      <w:marBottom w:val="0"/>
      <w:divBdr>
        <w:top w:val="none" w:sz="0" w:space="0" w:color="auto"/>
        <w:left w:val="none" w:sz="0" w:space="0" w:color="auto"/>
        <w:bottom w:val="none" w:sz="0" w:space="0" w:color="auto"/>
        <w:right w:val="none" w:sz="0" w:space="0" w:color="auto"/>
      </w:divBdr>
      <w:divsChild>
        <w:div w:id="2082482162">
          <w:marLeft w:val="75"/>
          <w:marRight w:val="0"/>
          <w:marTop w:val="0"/>
          <w:marBottom w:val="0"/>
          <w:divBdr>
            <w:top w:val="none" w:sz="0" w:space="0" w:color="auto"/>
            <w:left w:val="none" w:sz="0" w:space="0" w:color="auto"/>
            <w:bottom w:val="none" w:sz="0" w:space="0" w:color="auto"/>
            <w:right w:val="none" w:sz="0" w:space="0" w:color="auto"/>
          </w:divBdr>
        </w:div>
        <w:div w:id="81221696">
          <w:marLeft w:val="0"/>
          <w:marRight w:val="0"/>
          <w:marTop w:val="0"/>
          <w:marBottom w:val="0"/>
          <w:divBdr>
            <w:top w:val="none" w:sz="0" w:space="0" w:color="auto"/>
            <w:left w:val="none" w:sz="0" w:space="0" w:color="auto"/>
            <w:bottom w:val="none" w:sz="0" w:space="0" w:color="auto"/>
            <w:right w:val="none" w:sz="0" w:space="0" w:color="auto"/>
          </w:divBdr>
        </w:div>
        <w:div w:id="612907116">
          <w:marLeft w:val="0"/>
          <w:marRight w:val="0"/>
          <w:marTop w:val="0"/>
          <w:marBottom w:val="0"/>
          <w:divBdr>
            <w:top w:val="none" w:sz="0" w:space="0" w:color="auto"/>
            <w:left w:val="none" w:sz="0" w:space="0" w:color="auto"/>
            <w:bottom w:val="none" w:sz="0" w:space="0" w:color="auto"/>
            <w:right w:val="none" w:sz="0" w:space="0" w:color="auto"/>
          </w:divBdr>
        </w:div>
        <w:div w:id="806749546">
          <w:marLeft w:val="0"/>
          <w:marRight w:val="0"/>
          <w:marTop w:val="0"/>
          <w:marBottom w:val="0"/>
          <w:divBdr>
            <w:top w:val="none" w:sz="0" w:space="0" w:color="auto"/>
            <w:left w:val="none" w:sz="0" w:space="0" w:color="auto"/>
            <w:bottom w:val="none" w:sz="0" w:space="0" w:color="auto"/>
            <w:right w:val="none" w:sz="0" w:space="0" w:color="auto"/>
          </w:divBdr>
        </w:div>
        <w:div w:id="1051030641">
          <w:marLeft w:val="0"/>
          <w:marRight w:val="0"/>
          <w:marTop w:val="0"/>
          <w:marBottom w:val="0"/>
          <w:divBdr>
            <w:top w:val="none" w:sz="0" w:space="0" w:color="auto"/>
            <w:left w:val="none" w:sz="0" w:space="0" w:color="auto"/>
            <w:bottom w:val="none" w:sz="0" w:space="0" w:color="auto"/>
            <w:right w:val="none" w:sz="0" w:space="0" w:color="auto"/>
          </w:divBdr>
        </w:div>
        <w:div w:id="723724586">
          <w:marLeft w:val="0"/>
          <w:marRight w:val="0"/>
          <w:marTop w:val="0"/>
          <w:marBottom w:val="0"/>
          <w:divBdr>
            <w:top w:val="none" w:sz="0" w:space="0" w:color="auto"/>
            <w:left w:val="none" w:sz="0" w:space="0" w:color="auto"/>
            <w:bottom w:val="none" w:sz="0" w:space="0" w:color="auto"/>
            <w:right w:val="none" w:sz="0" w:space="0" w:color="auto"/>
          </w:divBdr>
        </w:div>
        <w:div w:id="1241669731">
          <w:marLeft w:val="0"/>
          <w:marRight w:val="0"/>
          <w:marTop w:val="0"/>
          <w:marBottom w:val="0"/>
          <w:divBdr>
            <w:top w:val="none" w:sz="0" w:space="0" w:color="auto"/>
            <w:left w:val="none" w:sz="0" w:space="0" w:color="auto"/>
            <w:bottom w:val="none" w:sz="0" w:space="0" w:color="auto"/>
            <w:right w:val="none" w:sz="0" w:space="0" w:color="auto"/>
          </w:divBdr>
        </w:div>
        <w:div w:id="1344435933">
          <w:marLeft w:val="0"/>
          <w:marRight w:val="0"/>
          <w:marTop w:val="0"/>
          <w:marBottom w:val="0"/>
          <w:divBdr>
            <w:top w:val="none" w:sz="0" w:space="0" w:color="auto"/>
            <w:left w:val="none" w:sz="0" w:space="0" w:color="auto"/>
            <w:bottom w:val="none" w:sz="0" w:space="0" w:color="auto"/>
            <w:right w:val="none" w:sz="0" w:space="0" w:color="auto"/>
          </w:divBdr>
        </w:div>
        <w:div w:id="872571208">
          <w:marLeft w:val="0"/>
          <w:marRight w:val="0"/>
          <w:marTop w:val="0"/>
          <w:marBottom w:val="0"/>
          <w:divBdr>
            <w:top w:val="none" w:sz="0" w:space="0" w:color="auto"/>
            <w:left w:val="none" w:sz="0" w:space="0" w:color="auto"/>
            <w:bottom w:val="none" w:sz="0" w:space="0" w:color="auto"/>
            <w:right w:val="none" w:sz="0" w:space="0" w:color="auto"/>
          </w:divBdr>
        </w:div>
        <w:div w:id="551581034">
          <w:marLeft w:val="0"/>
          <w:marRight w:val="0"/>
          <w:marTop w:val="0"/>
          <w:marBottom w:val="0"/>
          <w:divBdr>
            <w:top w:val="none" w:sz="0" w:space="0" w:color="auto"/>
            <w:left w:val="none" w:sz="0" w:space="0" w:color="auto"/>
            <w:bottom w:val="none" w:sz="0" w:space="0" w:color="auto"/>
            <w:right w:val="none" w:sz="0" w:space="0" w:color="auto"/>
          </w:divBdr>
        </w:div>
        <w:div w:id="2096319849">
          <w:marLeft w:val="0"/>
          <w:marRight w:val="0"/>
          <w:marTop w:val="0"/>
          <w:marBottom w:val="0"/>
          <w:divBdr>
            <w:top w:val="none" w:sz="0" w:space="0" w:color="auto"/>
            <w:left w:val="none" w:sz="0" w:space="0" w:color="auto"/>
            <w:bottom w:val="none" w:sz="0" w:space="0" w:color="auto"/>
            <w:right w:val="none" w:sz="0" w:space="0" w:color="auto"/>
          </w:divBdr>
        </w:div>
        <w:div w:id="1599480765">
          <w:marLeft w:val="0"/>
          <w:marRight w:val="0"/>
          <w:marTop w:val="0"/>
          <w:marBottom w:val="0"/>
          <w:divBdr>
            <w:top w:val="none" w:sz="0" w:space="0" w:color="auto"/>
            <w:left w:val="none" w:sz="0" w:space="0" w:color="auto"/>
            <w:bottom w:val="none" w:sz="0" w:space="0" w:color="auto"/>
            <w:right w:val="none" w:sz="0" w:space="0" w:color="auto"/>
          </w:divBdr>
        </w:div>
        <w:div w:id="683635098">
          <w:marLeft w:val="0"/>
          <w:marRight w:val="0"/>
          <w:marTop w:val="0"/>
          <w:marBottom w:val="0"/>
          <w:divBdr>
            <w:top w:val="none" w:sz="0" w:space="0" w:color="auto"/>
            <w:left w:val="none" w:sz="0" w:space="0" w:color="auto"/>
            <w:bottom w:val="none" w:sz="0" w:space="0" w:color="auto"/>
            <w:right w:val="none" w:sz="0" w:space="0" w:color="auto"/>
          </w:divBdr>
        </w:div>
        <w:div w:id="1191721104">
          <w:marLeft w:val="0"/>
          <w:marRight w:val="0"/>
          <w:marTop w:val="0"/>
          <w:marBottom w:val="0"/>
          <w:divBdr>
            <w:top w:val="none" w:sz="0" w:space="0" w:color="auto"/>
            <w:left w:val="none" w:sz="0" w:space="0" w:color="auto"/>
            <w:bottom w:val="none" w:sz="0" w:space="0" w:color="auto"/>
            <w:right w:val="none" w:sz="0" w:space="0" w:color="auto"/>
          </w:divBdr>
        </w:div>
        <w:div w:id="2112964683">
          <w:marLeft w:val="0"/>
          <w:marRight w:val="0"/>
          <w:marTop w:val="0"/>
          <w:marBottom w:val="0"/>
          <w:divBdr>
            <w:top w:val="none" w:sz="0" w:space="0" w:color="auto"/>
            <w:left w:val="none" w:sz="0" w:space="0" w:color="auto"/>
            <w:bottom w:val="none" w:sz="0" w:space="0" w:color="auto"/>
            <w:right w:val="none" w:sz="0" w:space="0" w:color="auto"/>
          </w:divBdr>
        </w:div>
        <w:div w:id="1893611747">
          <w:marLeft w:val="0"/>
          <w:marRight w:val="0"/>
          <w:marTop w:val="0"/>
          <w:marBottom w:val="0"/>
          <w:divBdr>
            <w:top w:val="none" w:sz="0" w:space="0" w:color="auto"/>
            <w:left w:val="none" w:sz="0" w:space="0" w:color="auto"/>
            <w:bottom w:val="none" w:sz="0" w:space="0" w:color="auto"/>
            <w:right w:val="none" w:sz="0" w:space="0" w:color="auto"/>
          </w:divBdr>
        </w:div>
        <w:div w:id="1806461883">
          <w:marLeft w:val="0"/>
          <w:marRight w:val="0"/>
          <w:marTop w:val="0"/>
          <w:marBottom w:val="0"/>
          <w:divBdr>
            <w:top w:val="none" w:sz="0" w:space="0" w:color="auto"/>
            <w:left w:val="none" w:sz="0" w:space="0" w:color="auto"/>
            <w:bottom w:val="none" w:sz="0" w:space="0" w:color="auto"/>
            <w:right w:val="none" w:sz="0" w:space="0" w:color="auto"/>
          </w:divBdr>
        </w:div>
        <w:div w:id="2074618854">
          <w:marLeft w:val="0"/>
          <w:marRight w:val="0"/>
          <w:marTop w:val="0"/>
          <w:marBottom w:val="0"/>
          <w:divBdr>
            <w:top w:val="none" w:sz="0" w:space="0" w:color="auto"/>
            <w:left w:val="none" w:sz="0" w:space="0" w:color="auto"/>
            <w:bottom w:val="none" w:sz="0" w:space="0" w:color="auto"/>
            <w:right w:val="none" w:sz="0" w:space="0" w:color="auto"/>
          </w:divBdr>
        </w:div>
        <w:div w:id="922108940">
          <w:marLeft w:val="0"/>
          <w:marRight w:val="0"/>
          <w:marTop w:val="0"/>
          <w:marBottom w:val="0"/>
          <w:divBdr>
            <w:top w:val="none" w:sz="0" w:space="0" w:color="auto"/>
            <w:left w:val="none" w:sz="0" w:space="0" w:color="auto"/>
            <w:bottom w:val="none" w:sz="0" w:space="0" w:color="auto"/>
            <w:right w:val="none" w:sz="0" w:space="0" w:color="auto"/>
          </w:divBdr>
        </w:div>
        <w:div w:id="279922167">
          <w:marLeft w:val="0"/>
          <w:marRight w:val="0"/>
          <w:marTop w:val="0"/>
          <w:marBottom w:val="0"/>
          <w:divBdr>
            <w:top w:val="none" w:sz="0" w:space="0" w:color="auto"/>
            <w:left w:val="none" w:sz="0" w:space="0" w:color="auto"/>
            <w:bottom w:val="none" w:sz="0" w:space="0" w:color="auto"/>
            <w:right w:val="none" w:sz="0" w:space="0" w:color="auto"/>
          </w:divBdr>
        </w:div>
        <w:div w:id="766853699">
          <w:marLeft w:val="0"/>
          <w:marRight w:val="0"/>
          <w:marTop w:val="0"/>
          <w:marBottom w:val="0"/>
          <w:divBdr>
            <w:top w:val="none" w:sz="0" w:space="0" w:color="auto"/>
            <w:left w:val="none" w:sz="0" w:space="0" w:color="auto"/>
            <w:bottom w:val="none" w:sz="0" w:space="0" w:color="auto"/>
            <w:right w:val="none" w:sz="0" w:space="0" w:color="auto"/>
          </w:divBdr>
        </w:div>
        <w:div w:id="543490415">
          <w:marLeft w:val="0"/>
          <w:marRight w:val="0"/>
          <w:marTop w:val="0"/>
          <w:marBottom w:val="0"/>
          <w:divBdr>
            <w:top w:val="none" w:sz="0" w:space="0" w:color="auto"/>
            <w:left w:val="none" w:sz="0" w:space="0" w:color="auto"/>
            <w:bottom w:val="none" w:sz="0" w:space="0" w:color="auto"/>
            <w:right w:val="none" w:sz="0" w:space="0" w:color="auto"/>
          </w:divBdr>
        </w:div>
        <w:div w:id="20598879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3EAD38-2BCA-4D9E-BE18-DB953D0C4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833</Words>
  <Characters>3966</Characters>
  <Application>Microsoft Office Word</Application>
  <DocSecurity>0</DocSecurity>
  <Lines>101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2023-02-11T18:23:00Z</dcterms:created>
  <dcterms:modified xsi:type="dcterms:W3CDTF">2023-02-28T12:19:00Z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6f951da05f2b120b7ebc845c74d9fac7a67e0158c16e7f74fc24f4398f9bb18b</vt:lpwstr>
  </property>
</Properties>
</file>