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52265E" w14:textId="77777777" w:rsidR="00AF71B8" w:rsidRDefault="00AF71B8" w:rsidP="00AF71B8">
      <w:pPr>
        <w:spacing w:after="0" w:line="480" w:lineRule="atLeast"/>
        <w:ind w:firstLine="240"/>
        <w:jc w:val="center"/>
        <w:rPr>
          <w:rFonts w:ascii="Times New Roman" w:eastAsia="Times New Roman" w:hAnsi="Times New Roman" w:cs="Times New Roman"/>
          <w:b/>
          <w:i/>
          <w:color w:val="FF0000"/>
          <w:sz w:val="28"/>
          <w:szCs w:val="28"/>
        </w:rPr>
      </w:pPr>
      <w:r>
        <w:rPr>
          <w:rFonts w:ascii="Times New Roman" w:eastAsia="Times New Roman" w:hAnsi="Times New Roman" w:cs="Times New Roman"/>
          <w:b/>
          <w:i/>
          <w:color w:val="FF0000"/>
          <w:sz w:val="28"/>
          <w:szCs w:val="28"/>
        </w:rPr>
        <w:t>Red Letter Youth Bible Study</w:t>
      </w:r>
    </w:p>
    <w:p w14:paraId="2996BE97" w14:textId="77777777" w:rsidR="00AF71B8" w:rsidRDefault="00AF71B8" w:rsidP="00AF71B8">
      <w:pPr>
        <w:spacing w:after="0" w:line="480" w:lineRule="atLeast"/>
        <w:ind w:firstLine="240"/>
        <w:jc w:val="center"/>
        <w:rPr>
          <w:rFonts w:ascii="Times New Roman" w:eastAsia="Times New Roman" w:hAnsi="Times New Roman" w:cs="Times New Roman"/>
          <w:b/>
          <w:i/>
          <w:color w:val="FF0000"/>
          <w:sz w:val="28"/>
          <w:szCs w:val="28"/>
        </w:rPr>
      </w:pPr>
      <w:r>
        <w:rPr>
          <w:rFonts w:ascii="Times New Roman" w:eastAsia="Times New Roman" w:hAnsi="Times New Roman" w:cs="Times New Roman"/>
          <w:b/>
          <w:i/>
          <w:color w:val="FF0000"/>
          <w:sz w:val="28"/>
          <w:szCs w:val="28"/>
        </w:rPr>
        <w:t>August 27, 2019</w:t>
      </w:r>
    </w:p>
    <w:p w14:paraId="171A638D" w14:textId="77777777" w:rsidR="00AF71B8" w:rsidRPr="00AF71B8" w:rsidRDefault="00AF71B8" w:rsidP="00AF71B8">
      <w:pPr>
        <w:spacing w:after="0" w:line="480" w:lineRule="atLeast"/>
        <w:ind w:firstLine="240"/>
        <w:jc w:val="center"/>
        <w:rPr>
          <w:rFonts w:ascii="Times New Roman" w:eastAsia="Times New Roman" w:hAnsi="Times New Roman" w:cs="Times New Roman"/>
          <w:b/>
          <w:i/>
          <w:color w:val="000099"/>
          <w:sz w:val="28"/>
          <w:szCs w:val="28"/>
        </w:rPr>
      </w:pPr>
      <w:r w:rsidRPr="00AF71B8">
        <w:rPr>
          <w:rFonts w:ascii="Times New Roman" w:eastAsia="Times New Roman" w:hAnsi="Times New Roman" w:cs="Times New Roman"/>
          <w:b/>
          <w:i/>
          <w:color w:val="000099"/>
          <w:sz w:val="28"/>
          <w:szCs w:val="28"/>
        </w:rPr>
        <w:t>“There is no “I” in team.”</w:t>
      </w:r>
    </w:p>
    <w:p w14:paraId="6A69D0A4" w14:textId="77777777" w:rsidR="00AF71B8" w:rsidRDefault="00AF71B8" w:rsidP="00AF71B8">
      <w:pPr>
        <w:spacing w:after="0" w:line="480" w:lineRule="atLeast"/>
        <w:ind w:firstLine="240"/>
        <w:jc w:val="center"/>
        <w:rPr>
          <w:rFonts w:ascii="Times New Roman" w:eastAsia="Times New Roman" w:hAnsi="Times New Roman" w:cs="Times New Roman"/>
          <w:b/>
          <w:i/>
          <w:color w:val="FF0000"/>
          <w:sz w:val="28"/>
          <w:szCs w:val="28"/>
        </w:rPr>
      </w:pPr>
    </w:p>
    <w:p w14:paraId="78761B29" w14:textId="77777777" w:rsidR="00AF71B8" w:rsidRPr="00AF71B8" w:rsidRDefault="00AF71B8" w:rsidP="00AF71B8">
      <w:pPr>
        <w:spacing w:after="0" w:line="480" w:lineRule="atLeast"/>
        <w:ind w:firstLine="240"/>
        <w:jc w:val="center"/>
        <w:rPr>
          <w:rFonts w:ascii="Times New Roman" w:eastAsia="Times New Roman" w:hAnsi="Times New Roman" w:cs="Times New Roman"/>
          <w:b/>
          <w:i/>
          <w:color w:val="FF0000"/>
          <w:sz w:val="28"/>
          <w:szCs w:val="28"/>
        </w:rPr>
      </w:pPr>
    </w:p>
    <w:p w14:paraId="65FCF033" w14:textId="6C805528" w:rsidR="00AF71B8" w:rsidRPr="00081FF3" w:rsidRDefault="00AF71B8" w:rsidP="00AF71B8">
      <w:pPr>
        <w:spacing w:after="0" w:line="480" w:lineRule="atLeast"/>
        <w:ind w:firstLine="240"/>
        <w:rPr>
          <w:rFonts w:ascii="Times New Roman" w:eastAsia="Times New Roman" w:hAnsi="Times New Roman" w:cs="Times New Roman"/>
          <w:i/>
          <w:color w:val="C00000"/>
          <w:sz w:val="28"/>
          <w:szCs w:val="28"/>
        </w:rPr>
      </w:pPr>
      <w:r w:rsidRPr="00081FF3">
        <w:rPr>
          <w:rFonts w:ascii="Times New Roman" w:eastAsia="Times New Roman" w:hAnsi="Times New Roman" w:cs="Times New Roman"/>
          <w:color w:val="C00000"/>
          <w:sz w:val="28"/>
          <w:szCs w:val="28"/>
        </w:rPr>
        <w:t xml:space="preserve">(There are some really great songs, yes secular too, to introduce this Bible study. I used a song by the Beatles, </w:t>
      </w:r>
      <w:r w:rsidRPr="00CD3F7B">
        <w:rPr>
          <w:rFonts w:ascii="Times New Roman" w:eastAsia="Times New Roman" w:hAnsi="Times New Roman" w:cs="Times New Roman"/>
          <w:color w:val="008000"/>
          <w:sz w:val="28"/>
          <w:szCs w:val="28"/>
        </w:rPr>
        <w:t>“</w:t>
      </w:r>
      <w:r w:rsidRPr="00CD3F7B">
        <w:rPr>
          <w:rFonts w:ascii="Times New Roman" w:eastAsia="Times New Roman" w:hAnsi="Times New Roman" w:cs="Times New Roman"/>
          <w:i/>
          <w:color w:val="008000"/>
          <w:sz w:val="28"/>
          <w:szCs w:val="28"/>
        </w:rPr>
        <w:t>With a little help from my friends.”</w:t>
      </w:r>
      <w:r w:rsidRPr="00CD3F7B">
        <w:rPr>
          <w:rFonts w:ascii="Times New Roman" w:eastAsia="Times New Roman" w:hAnsi="Times New Roman" w:cs="Times New Roman"/>
          <w:i/>
          <w:color w:val="C00000"/>
          <w:sz w:val="28"/>
          <w:szCs w:val="28"/>
        </w:rPr>
        <w:t xml:space="preserve"> </w:t>
      </w:r>
      <w:r w:rsidRPr="00081FF3">
        <w:rPr>
          <w:rFonts w:ascii="Times New Roman" w:eastAsia="Times New Roman" w:hAnsi="Times New Roman" w:cs="Times New Roman"/>
          <w:i/>
          <w:color w:val="C00000"/>
          <w:sz w:val="28"/>
          <w:szCs w:val="28"/>
        </w:rPr>
        <w:t xml:space="preserve">It’s an easy song to find on </w:t>
      </w:r>
      <w:proofErr w:type="spellStart"/>
      <w:r w:rsidRPr="00081FF3">
        <w:rPr>
          <w:rFonts w:ascii="Times New Roman" w:eastAsia="Times New Roman" w:hAnsi="Times New Roman" w:cs="Times New Roman"/>
          <w:i/>
          <w:color w:val="C00000"/>
          <w:sz w:val="28"/>
          <w:szCs w:val="28"/>
        </w:rPr>
        <w:t>youtube</w:t>
      </w:r>
      <w:proofErr w:type="spellEnd"/>
      <w:r w:rsidRPr="00081FF3">
        <w:rPr>
          <w:rFonts w:ascii="Times New Roman" w:eastAsia="Times New Roman" w:hAnsi="Times New Roman" w:cs="Times New Roman"/>
          <w:i/>
          <w:color w:val="C00000"/>
          <w:sz w:val="28"/>
          <w:szCs w:val="28"/>
        </w:rPr>
        <w:t>.)</w:t>
      </w:r>
    </w:p>
    <w:p w14:paraId="3397BB8E" w14:textId="77777777" w:rsidR="00AF71B8" w:rsidRDefault="00AF71B8" w:rsidP="00AF71B8">
      <w:pPr>
        <w:spacing w:after="0" w:line="480" w:lineRule="atLeast"/>
        <w:ind w:firstLine="240"/>
        <w:rPr>
          <w:rFonts w:ascii="Times New Roman" w:eastAsia="Times New Roman" w:hAnsi="Times New Roman" w:cs="Times New Roman"/>
          <w:i/>
          <w:color w:val="616161"/>
          <w:sz w:val="28"/>
          <w:szCs w:val="28"/>
        </w:rPr>
      </w:pPr>
    </w:p>
    <w:p w14:paraId="5F03070F" w14:textId="4AEA9997" w:rsidR="00AF71B8" w:rsidRDefault="00AF71B8" w:rsidP="00AF71B8">
      <w:pPr>
        <w:spacing w:after="0" w:line="480" w:lineRule="atLeast"/>
        <w:ind w:firstLine="240"/>
        <w:jc w:val="center"/>
        <w:rPr>
          <w:rFonts w:ascii="Times New Roman" w:eastAsia="Times New Roman" w:hAnsi="Times New Roman" w:cs="Times New Roman"/>
          <w:i/>
          <w:color w:val="C00000"/>
          <w:sz w:val="28"/>
          <w:szCs w:val="28"/>
        </w:rPr>
      </w:pPr>
      <w:r w:rsidRPr="00081FF3">
        <w:rPr>
          <w:rFonts w:ascii="Times New Roman" w:eastAsia="Times New Roman" w:hAnsi="Times New Roman" w:cs="Times New Roman"/>
          <w:i/>
          <w:color w:val="C00000"/>
          <w:sz w:val="28"/>
          <w:szCs w:val="28"/>
        </w:rPr>
        <w:t>(Have the students</w:t>
      </w:r>
      <w:r w:rsidR="00CD3F7B">
        <w:rPr>
          <w:rFonts w:ascii="Times New Roman" w:eastAsia="Times New Roman" w:hAnsi="Times New Roman" w:cs="Times New Roman"/>
          <w:i/>
          <w:color w:val="C00000"/>
          <w:sz w:val="28"/>
          <w:szCs w:val="28"/>
        </w:rPr>
        <w:t xml:space="preserve"> stand for the opening blessing</w:t>
      </w:r>
      <w:r w:rsidR="00976523">
        <w:rPr>
          <w:rFonts w:ascii="Times New Roman" w:eastAsia="Times New Roman" w:hAnsi="Times New Roman" w:cs="Times New Roman"/>
          <w:i/>
          <w:color w:val="C00000"/>
          <w:sz w:val="28"/>
          <w:szCs w:val="28"/>
        </w:rPr>
        <w:t>, everyone saying it together, and making</w:t>
      </w:r>
      <w:r w:rsidRPr="00081FF3">
        <w:rPr>
          <w:rFonts w:ascii="Times New Roman" w:eastAsia="Times New Roman" w:hAnsi="Times New Roman" w:cs="Times New Roman"/>
          <w:i/>
          <w:color w:val="C00000"/>
          <w:sz w:val="28"/>
          <w:szCs w:val="28"/>
        </w:rPr>
        <w:t xml:space="preserve"> the sign of the cross)</w:t>
      </w:r>
    </w:p>
    <w:p w14:paraId="08966BA3" w14:textId="77777777" w:rsidR="00CD3F7B" w:rsidRPr="00081FF3" w:rsidRDefault="00CD3F7B" w:rsidP="00AF71B8">
      <w:pPr>
        <w:spacing w:after="0" w:line="480" w:lineRule="atLeast"/>
        <w:ind w:firstLine="240"/>
        <w:jc w:val="center"/>
        <w:rPr>
          <w:rFonts w:ascii="Times New Roman" w:eastAsia="Times New Roman" w:hAnsi="Times New Roman" w:cs="Times New Roman"/>
          <w:i/>
          <w:color w:val="C00000"/>
          <w:sz w:val="28"/>
          <w:szCs w:val="28"/>
        </w:rPr>
      </w:pPr>
    </w:p>
    <w:p w14:paraId="1232A770" w14:textId="77777777" w:rsidR="00AF71B8" w:rsidRDefault="00AF71B8" w:rsidP="00AF71B8">
      <w:pPr>
        <w:spacing w:after="0" w:line="480" w:lineRule="atLeast"/>
        <w:ind w:firstLine="240"/>
        <w:jc w:val="center"/>
        <w:rPr>
          <w:rFonts w:ascii="Times New Roman" w:eastAsia="Times New Roman" w:hAnsi="Times New Roman" w:cs="Times New Roman"/>
          <w:i/>
          <w:color w:val="616161"/>
          <w:sz w:val="28"/>
          <w:szCs w:val="28"/>
        </w:rPr>
      </w:pPr>
      <w:r w:rsidRPr="00AF71B8">
        <w:rPr>
          <w:rFonts w:ascii="Times New Roman" w:eastAsia="Times New Roman" w:hAnsi="Times New Roman" w:cs="Times New Roman"/>
          <w:i/>
          <w:noProof/>
          <w:color w:val="616161"/>
          <w:sz w:val="28"/>
          <w:szCs w:val="28"/>
        </w:rPr>
        <w:drawing>
          <wp:inline distT="0" distB="0" distL="0" distR="0" wp14:anchorId="2DBFDA50" wp14:editId="3426F0B3">
            <wp:extent cx="4572638" cy="342947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572638" cy="3429479"/>
                    </a:xfrm>
                    <a:prstGeom prst="rect">
                      <a:avLst/>
                    </a:prstGeom>
                  </pic:spPr>
                </pic:pic>
              </a:graphicData>
            </a:graphic>
          </wp:inline>
        </w:drawing>
      </w:r>
    </w:p>
    <w:p w14:paraId="3C4E3720" w14:textId="1B7585E4" w:rsidR="00AF71B8" w:rsidRDefault="00AF71B8" w:rsidP="00AF71B8">
      <w:pPr>
        <w:spacing w:after="0" w:line="480" w:lineRule="atLeast"/>
        <w:ind w:firstLine="240"/>
        <w:jc w:val="center"/>
        <w:rPr>
          <w:rFonts w:ascii="Times New Roman" w:eastAsia="Times New Roman" w:hAnsi="Times New Roman" w:cs="Times New Roman"/>
          <w:i/>
          <w:color w:val="616161"/>
          <w:sz w:val="28"/>
          <w:szCs w:val="28"/>
        </w:rPr>
      </w:pPr>
      <w:r>
        <w:rPr>
          <w:rFonts w:ascii="Times New Roman" w:eastAsia="Times New Roman" w:hAnsi="Times New Roman" w:cs="Times New Roman"/>
          <w:i/>
          <w:color w:val="616161"/>
          <w:sz w:val="28"/>
          <w:szCs w:val="28"/>
        </w:rPr>
        <w:t>(There is a</w:t>
      </w:r>
      <w:r w:rsidR="00CD3F7B">
        <w:rPr>
          <w:rFonts w:ascii="Times New Roman" w:eastAsia="Times New Roman" w:hAnsi="Times New Roman" w:cs="Times New Roman"/>
          <w:i/>
          <w:color w:val="616161"/>
          <w:sz w:val="28"/>
          <w:szCs w:val="28"/>
        </w:rPr>
        <w:t>n excellen</w:t>
      </w:r>
      <w:r>
        <w:rPr>
          <w:rFonts w:ascii="Times New Roman" w:eastAsia="Times New Roman" w:hAnsi="Times New Roman" w:cs="Times New Roman"/>
          <w:i/>
          <w:color w:val="616161"/>
          <w:sz w:val="28"/>
          <w:szCs w:val="28"/>
        </w:rPr>
        <w:t xml:space="preserve">t video on </w:t>
      </w:r>
      <w:proofErr w:type="spellStart"/>
      <w:r>
        <w:rPr>
          <w:rFonts w:ascii="Times New Roman" w:eastAsia="Times New Roman" w:hAnsi="Times New Roman" w:cs="Times New Roman"/>
          <w:i/>
          <w:color w:val="616161"/>
          <w:sz w:val="28"/>
          <w:szCs w:val="28"/>
        </w:rPr>
        <w:t>Youtube</w:t>
      </w:r>
      <w:proofErr w:type="spellEnd"/>
      <w:r>
        <w:rPr>
          <w:rFonts w:ascii="Times New Roman" w:eastAsia="Times New Roman" w:hAnsi="Times New Roman" w:cs="Times New Roman"/>
          <w:i/>
          <w:color w:val="616161"/>
          <w:sz w:val="28"/>
          <w:szCs w:val="28"/>
        </w:rPr>
        <w:t xml:space="preserve"> of the Minions changing a light bulb, you may want to include here. </w:t>
      </w:r>
      <w:hyperlink r:id="rId6" w:history="1">
        <w:r w:rsidRPr="003E022F">
          <w:rPr>
            <w:rStyle w:val="Hyperlink"/>
            <w:rFonts w:ascii="Times New Roman" w:eastAsia="Times New Roman" w:hAnsi="Times New Roman" w:cs="Times New Roman"/>
            <w:i/>
            <w:sz w:val="28"/>
            <w:szCs w:val="28"/>
            <w:highlight w:val="yellow"/>
          </w:rPr>
          <w:t>https://youtu.be/UdZ9P_tWFSw</w:t>
        </w:r>
      </w:hyperlink>
      <w:r>
        <w:rPr>
          <w:rFonts w:ascii="Times New Roman" w:eastAsia="Times New Roman" w:hAnsi="Times New Roman" w:cs="Times New Roman"/>
          <w:i/>
          <w:color w:val="616161"/>
          <w:sz w:val="28"/>
          <w:szCs w:val="28"/>
        </w:rPr>
        <w:t>)</w:t>
      </w:r>
    </w:p>
    <w:p w14:paraId="1FA58C63" w14:textId="77777777" w:rsidR="00AF71B8" w:rsidRDefault="00AF71B8" w:rsidP="00AF71B8">
      <w:pPr>
        <w:spacing w:after="0" w:line="480" w:lineRule="atLeast"/>
        <w:ind w:firstLine="240"/>
        <w:jc w:val="center"/>
        <w:rPr>
          <w:rFonts w:ascii="Times New Roman" w:eastAsia="Times New Roman" w:hAnsi="Times New Roman" w:cs="Times New Roman"/>
          <w:i/>
          <w:color w:val="616161"/>
          <w:sz w:val="28"/>
          <w:szCs w:val="28"/>
        </w:rPr>
      </w:pPr>
    </w:p>
    <w:p w14:paraId="2D076990" w14:textId="77777777" w:rsidR="00AF71B8" w:rsidRPr="00081FF3" w:rsidRDefault="00081FF3" w:rsidP="00AF71B8">
      <w:pPr>
        <w:spacing w:after="0" w:line="480" w:lineRule="atLeast"/>
        <w:ind w:firstLine="240"/>
        <w:jc w:val="center"/>
        <w:rPr>
          <w:rFonts w:ascii="Times New Roman" w:eastAsia="Times New Roman" w:hAnsi="Times New Roman" w:cs="Times New Roman"/>
          <w:b/>
          <w:i/>
          <w:color w:val="C00000"/>
          <w:sz w:val="28"/>
          <w:szCs w:val="28"/>
        </w:rPr>
      </w:pPr>
      <w:r w:rsidRPr="00081FF3">
        <w:rPr>
          <w:rFonts w:ascii="Times New Roman" w:eastAsia="Times New Roman" w:hAnsi="Times New Roman" w:cs="Times New Roman"/>
          <w:b/>
          <w:i/>
          <w:color w:val="C00000"/>
          <w:sz w:val="28"/>
          <w:szCs w:val="28"/>
        </w:rPr>
        <w:lastRenderedPageBreak/>
        <w:t>(Have students look up the Bible verse 1 Corinthians 12:12-30, have two or three students take turns reading it aloud.)</w:t>
      </w:r>
    </w:p>
    <w:p w14:paraId="10698A9D" w14:textId="77777777" w:rsidR="00AF71B8" w:rsidRPr="00081FF3" w:rsidRDefault="00AF71B8" w:rsidP="00AF71B8">
      <w:pPr>
        <w:spacing w:after="0" w:line="480" w:lineRule="atLeast"/>
        <w:ind w:firstLine="240"/>
        <w:rPr>
          <w:rFonts w:ascii="Arial" w:eastAsia="Times New Roman" w:hAnsi="Arial" w:cs="Arial"/>
          <w:b/>
          <w:color w:val="C00000"/>
          <w:sz w:val="21"/>
          <w:szCs w:val="21"/>
        </w:rPr>
      </w:pPr>
    </w:p>
    <w:p w14:paraId="3BF75F95" w14:textId="33B3D535" w:rsidR="00AF71B8" w:rsidRPr="00AF71B8" w:rsidRDefault="00976523" w:rsidP="00AF71B8">
      <w:pPr>
        <w:spacing w:after="0" w:line="480" w:lineRule="atLeast"/>
        <w:ind w:firstLine="240"/>
        <w:rPr>
          <w:rFonts w:ascii="Arial" w:eastAsia="Times New Roman" w:hAnsi="Arial" w:cs="Arial"/>
          <w:i/>
          <w:color w:val="616161"/>
          <w:sz w:val="28"/>
          <w:szCs w:val="28"/>
        </w:rPr>
      </w:pPr>
      <w:r>
        <w:rPr>
          <w:rFonts w:ascii="Arial" w:eastAsia="Times New Roman" w:hAnsi="Arial" w:cs="Arial"/>
          <w:i/>
          <w:color w:val="616161"/>
          <w:sz w:val="28"/>
          <w:szCs w:val="28"/>
        </w:rPr>
        <w:t>“</w:t>
      </w:r>
      <w:r w:rsidR="00AF71B8" w:rsidRPr="00AF71B8">
        <w:rPr>
          <w:rFonts w:ascii="Arial" w:eastAsia="Times New Roman" w:hAnsi="Arial" w:cs="Arial"/>
          <w:i/>
          <w:color w:val="616161"/>
          <w:sz w:val="28"/>
          <w:szCs w:val="28"/>
        </w:rPr>
        <w:t>For just as the body is one and has many members, and all the members of the body, though many, are one body, so it is with Christ. For in one Spirit</w:t>
      </w:r>
      <w:r w:rsidR="00CD3F7B">
        <w:rPr>
          <w:rFonts w:ascii="Arial" w:eastAsia="Times New Roman" w:hAnsi="Arial" w:cs="Arial"/>
          <w:i/>
          <w:color w:val="616161"/>
          <w:sz w:val="28"/>
          <w:szCs w:val="28"/>
        </w:rPr>
        <w:t>,</w:t>
      </w:r>
      <w:r w:rsidR="00AF71B8" w:rsidRPr="00AF71B8">
        <w:rPr>
          <w:rFonts w:ascii="Arial" w:eastAsia="Times New Roman" w:hAnsi="Arial" w:cs="Arial"/>
          <w:i/>
          <w:color w:val="616161"/>
          <w:sz w:val="28"/>
          <w:szCs w:val="28"/>
        </w:rPr>
        <w:t xml:space="preserve"> we were all baptized into one body—Jews or Greeks, slaves or free—and all were made to drink of one Spirit.</w:t>
      </w:r>
    </w:p>
    <w:p w14:paraId="1C1AB9F6" w14:textId="77777777" w:rsidR="00AF71B8" w:rsidRPr="00AF71B8" w:rsidRDefault="00AF71B8" w:rsidP="00AF71B8">
      <w:pPr>
        <w:spacing w:after="0" w:line="480" w:lineRule="atLeast"/>
        <w:ind w:firstLine="240"/>
        <w:rPr>
          <w:rFonts w:ascii="Arial" w:eastAsia="Times New Roman" w:hAnsi="Arial" w:cs="Arial"/>
          <w:i/>
          <w:color w:val="616161"/>
          <w:sz w:val="28"/>
          <w:szCs w:val="28"/>
        </w:rPr>
      </w:pPr>
      <w:r w:rsidRPr="00AF71B8">
        <w:rPr>
          <w:rFonts w:ascii="Arial" w:eastAsia="Times New Roman" w:hAnsi="Arial" w:cs="Arial"/>
          <w:i/>
          <w:color w:val="616161"/>
          <w:sz w:val="28"/>
          <w:szCs w:val="28"/>
        </w:rPr>
        <w:t>For the body does not consist of one member but of many. If the foot should say, "Because I am not a hand, I do not belong to the body," that would not make it any less a part of the body. And if the ear should say, "Because I am not an eye, I do not belong to the body," that would not make it any less a part of the body. If the whole body were an eye, where would be the sense of hearing? If the whole body were an ear, where would be the sense of smell? But as it is, God arranged the members in the body, each one of them, as he chose. If all were a single member, where would the body be? As it is, there are many parts, yet one body.</w:t>
      </w:r>
    </w:p>
    <w:p w14:paraId="485CDC3F" w14:textId="77777777" w:rsidR="00AF71B8" w:rsidRPr="00AF71B8" w:rsidRDefault="00AF71B8" w:rsidP="00AF71B8">
      <w:pPr>
        <w:spacing w:after="0" w:line="480" w:lineRule="atLeast"/>
        <w:ind w:firstLine="240"/>
        <w:rPr>
          <w:rFonts w:ascii="Arial" w:eastAsia="Times New Roman" w:hAnsi="Arial" w:cs="Arial"/>
          <w:i/>
          <w:color w:val="616161"/>
          <w:sz w:val="28"/>
          <w:szCs w:val="28"/>
        </w:rPr>
      </w:pPr>
      <w:r w:rsidRPr="00AF71B8">
        <w:rPr>
          <w:rFonts w:ascii="Arial" w:eastAsia="Times New Roman" w:hAnsi="Arial" w:cs="Arial"/>
          <w:i/>
          <w:color w:val="616161"/>
          <w:sz w:val="28"/>
          <w:szCs w:val="28"/>
        </w:rPr>
        <w:t>The eye cannot say to the hand, "I have no need of you," nor again the head to the feet, "I have no need of you." On the contrary, the parts of the body that seem to be weaker are indispensable, and on those parts of the body that we think less honorable we bestow the greater honor, and our unpresentable parts are treated with greater modesty, which our more presentable parts do not require. But God has so composed the body, giving greater honor to the part that lacked it, that there may be no division in the body, but that the members may have the same care for one another. If one member suffers, all suffer together; if one member is honored, all rejoice together.</w:t>
      </w:r>
    </w:p>
    <w:p w14:paraId="2D7A3A79" w14:textId="77777777" w:rsidR="00AF71B8" w:rsidRPr="00AF71B8" w:rsidRDefault="00AF71B8" w:rsidP="00AF71B8">
      <w:pPr>
        <w:spacing w:after="0" w:line="480" w:lineRule="atLeast"/>
        <w:ind w:firstLine="240"/>
        <w:rPr>
          <w:rFonts w:ascii="Arial" w:eastAsia="Times New Roman" w:hAnsi="Arial" w:cs="Arial"/>
          <w:i/>
          <w:color w:val="616161"/>
          <w:sz w:val="28"/>
          <w:szCs w:val="28"/>
        </w:rPr>
      </w:pPr>
      <w:r w:rsidRPr="00AF71B8">
        <w:rPr>
          <w:rFonts w:ascii="Arial" w:eastAsia="Times New Roman" w:hAnsi="Arial" w:cs="Arial"/>
          <w:i/>
          <w:color w:val="616161"/>
          <w:sz w:val="28"/>
          <w:szCs w:val="28"/>
        </w:rPr>
        <w:lastRenderedPageBreak/>
        <w:t>Now you are the body of Christ and individually members of it. And God has appointed in the church first apostles, second prophets, third teachers, then miracles, then gifts of healing, helping, administrating, and various kinds of tongues. Are all apostles? Are all prophets? Are all teachers? Do all work miracles? Do all possess gifts of healing? Do all speak with tongues? Do all interpret? But earnestly desire the higher gifts.</w:t>
      </w:r>
    </w:p>
    <w:p w14:paraId="452208C7" w14:textId="14602879" w:rsidR="00AF71B8" w:rsidRDefault="00AF71B8" w:rsidP="00AF71B8">
      <w:pPr>
        <w:spacing w:after="0" w:line="480" w:lineRule="atLeast"/>
        <w:ind w:firstLine="240"/>
        <w:rPr>
          <w:rFonts w:ascii="Arial" w:eastAsia="Times New Roman" w:hAnsi="Arial" w:cs="Arial"/>
          <w:i/>
          <w:color w:val="616161"/>
          <w:sz w:val="28"/>
          <w:szCs w:val="28"/>
        </w:rPr>
      </w:pPr>
      <w:r w:rsidRPr="00AF71B8">
        <w:rPr>
          <w:rFonts w:ascii="Arial" w:eastAsia="Times New Roman" w:hAnsi="Arial" w:cs="Arial"/>
          <w:i/>
          <w:color w:val="616161"/>
          <w:sz w:val="28"/>
          <w:szCs w:val="28"/>
        </w:rPr>
        <w:t>And I will show you a still more excellent way.</w:t>
      </w:r>
      <w:r w:rsidR="00976523">
        <w:rPr>
          <w:rFonts w:ascii="Arial" w:eastAsia="Times New Roman" w:hAnsi="Arial" w:cs="Arial"/>
          <w:i/>
          <w:color w:val="616161"/>
          <w:sz w:val="28"/>
          <w:szCs w:val="28"/>
        </w:rPr>
        <w:t>”</w:t>
      </w:r>
    </w:p>
    <w:p w14:paraId="45B78572" w14:textId="77777777" w:rsidR="00081FF3" w:rsidRDefault="00081FF3" w:rsidP="00AF71B8">
      <w:pPr>
        <w:spacing w:after="0" w:line="480" w:lineRule="atLeast"/>
        <w:ind w:firstLine="240"/>
        <w:rPr>
          <w:rFonts w:ascii="Arial" w:eastAsia="Times New Roman" w:hAnsi="Arial" w:cs="Arial"/>
          <w:i/>
          <w:color w:val="616161"/>
          <w:sz w:val="28"/>
          <w:szCs w:val="28"/>
        </w:rPr>
      </w:pPr>
    </w:p>
    <w:p w14:paraId="2C87475F" w14:textId="77777777" w:rsidR="00081FF3" w:rsidRDefault="00081FF3" w:rsidP="00081FF3">
      <w:pPr>
        <w:spacing w:after="0" w:line="480" w:lineRule="atLeast"/>
        <w:ind w:firstLine="240"/>
        <w:jc w:val="center"/>
        <w:rPr>
          <w:rFonts w:ascii="Arial" w:eastAsia="Times New Roman" w:hAnsi="Arial" w:cs="Arial"/>
          <w:i/>
          <w:color w:val="002060"/>
          <w:sz w:val="36"/>
          <w:szCs w:val="36"/>
        </w:rPr>
      </w:pPr>
      <w:r>
        <w:rPr>
          <w:rFonts w:ascii="Arial" w:eastAsia="Times New Roman" w:hAnsi="Arial" w:cs="Arial"/>
          <w:i/>
          <w:color w:val="002060"/>
          <w:sz w:val="36"/>
          <w:szCs w:val="36"/>
        </w:rPr>
        <w:t>There is no “I” in team</w:t>
      </w:r>
    </w:p>
    <w:p w14:paraId="5CC9E2FF" w14:textId="77777777" w:rsidR="00081FF3" w:rsidRDefault="00081FF3" w:rsidP="00081FF3">
      <w:pPr>
        <w:spacing w:after="0" w:line="480" w:lineRule="atLeast"/>
        <w:ind w:firstLine="240"/>
        <w:jc w:val="center"/>
        <w:rPr>
          <w:rFonts w:ascii="Arial" w:eastAsia="Times New Roman" w:hAnsi="Arial" w:cs="Arial"/>
          <w:i/>
          <w:color w:val="002060"/>
          <w:sz w:val="36"/>
          <w:szCs w:val="36"/>
        </w:rPr>
      </w:pPr>
    </w:p>
    <w:p w14:paraId="48164886" w14:textId="77777777" w:rsidR="00081FF3" w:rsidRDefault="00081FF3" w:rsidP="00081FF3">
      <w:pPr>
        <w:spacing w:after="0" w:line="480" w:lineRule="atLeast"/>
        <w:ind w:firstLine="240"/>
        <w:jc w:val="center"/>
        <w:rPr>
          <w:rFonts w:ascii="Arial" w:eastAsia="Times New Roman" w:hAnsi="Arial" w:cs="Arial"/>
          <w:sz w:val="28"/>
          <w:szCs w:val="28"/>
        </w:rPr>
      </w:pPr>
      <w:r>
        <w:rPr>
          <w:rFonts w:ascii="Arial" w:eastAsia="Times New Roman" w:hAnsi="Arial" w:cs="Arial"/>
          <w:sz w:val="28"/>
          <w:szCs w:val="28"/>
        </w:rPr>
        <w:t>Discussion questions</w:t>
      </w:r>
    </w:p>
    <w:p w14:paraId="19E90823" w14:textId="47FD58C9" w:rsidR="00081FF3" w:rsidRDefault="00081FF3" w:rsidP="00081FF3">
      <w:pPr>
        <w:pStyle w:val="ListParagraph"/>
        <w:numPr>
          <w:ilvl w:val="0"/>
          <w:numId w:val="1"/>
        </w:numPr>
        <w:spacing w:after="0" w:line="480" w:lineRule="atLeast"/>
        <w:rPr>
          <w:rFonts w:ascii="Arial" w:eastAsia="Times New Roman" w:hAnsi="Arial" w:cs="Arial"/>
          <w:sz w:val="28"/>
          <w:szCs w:val="28"/>
        </w:rPr>
      </w:pPr>
      <w:r>
        <w:rPr>
          <w:rFonts w:ascii="Arial" w:eastAsia="Times New Roman" w:hAnsi="Arial" w:cs="Arial"/>
          <w:sz w:val="28"/>
          <w:szCs w:val="28"/>
        </w:rPr>
        <w:t>How well did the Minions in the video work together? Why weren’t they able to accomplish their goal of changing a lightbulb</w:t>
      </w:r>
      <w:r w:rsidR="00976523">
        <w:rPr>
          <w:rFonts w:ascii="Arial" w:eastAsia="Times New Roman" w:hAnsi="Arial" w:cs="Arial"/>
          <w:sz w:val="28"/>
          <w:szCs w:val="28"/>
        </w:rPr>
        <w:t xml:space="preserve"> properly</w:t>
      </w:r>
      <w:r>
        <w:rPr>
          <w:rFonts w:ascii="Arial" w:eastAsia="Times New Roman" w:hAnsi="Arial" w:cs="Arial"/>
          <w:sz w:val="28"/>
          <w:szCs w:val="28"/>
        </w:rPr>
        <w:t>?</w:t>
      </w:r>
    </w:p>
    <w:p w14:paraId="1BE9D6D2" w14:textId="77777777" w:rsidR="00A72C9C" w:rsidRDefault="00A72C9C" w:rsidP="00081FF3">
      <w:pPr>
        <w:pStyle w:val="ListParagraph"/>
        <w:numPr>
          <w:ilvl w:val="0"/>
          <w:numId w:val="1"/>
        </w:numPr>
        <w:spacing w:after="0" w:line="480" w:lineRule="atLeast"/>
        <w:rPr>
          <w:rFonts w:ascii="Arial" w:eastAsia="Times New Roman" w:hAnsi="Arial" w:cs="Arial"/>
          <w:sz w:val="28"/>
          <w:szCs w:val="28"/>
        </w:rPr>
      </w:pPr>
      <w:r>
        <w:rPr>
          <w:rFonts w:ascii="Arial" w:eastAsia="Times New Roman" w:hAnsi="Arial" w:cs="Arial"/>
          <w:sz w:val="28"/>
          <w:szCs w:val="28"/>
        </w:rPr>
        <w:t>What are some teams you can think of, that would not function well at all if everyone on the team didn’t work together? (Baseball, football, hockey, soccer, etc.)</w:t>
      </w:r>
    </w:p>
    <w:p w14:paraId="74E3014A" w14:textId="4C380302" w:rsidR="00081FF3" w:rsidRDefault="00081FF3" w:rsidP="00081FF3">
      <w:pPr>
        <w:pStyle w:val="ListParagraph"/>
        <w:numPr>
          <w:ilvl w:val="0"/>
          <w:numId w:val="1"/>
        </w:numPr>
        <w:spacing w:after="0" w:line="480" w:lineRule="atLeast"/>
        <w:rPr>
          <w:rFonts w:ascii="Arial" w:eastAsia="Times New Roman" w:hAnsi="Arial" w:cs="Arial"/>
          <w:sz w:val="28"/>
          <w:szCs w:val="28"/>
        </w:rPr>
      </w:pPr>
      <w:r>
        <w:rPr>
          <w:rFonts w:ascii="Arial" w:eastAsia="Times New Roman" w:hAnsi="Arial" w:cs="Arial"/>
          <w:sz w:val="28"/>
          <w:szCs w:val="28"/>
        </w:rPr>
        <w:t>In our Bible passage from 1</w:t>
      </w:r>
      <w:r w:rsidRPr="00081FF3">
        <w:rPr>
          <w:rFonts w:ascii="Arial" w:eastAsia="Times New Roman" w:hAnsi="Arial" w:cs="Arial"/>
          <w:sz w:val="28"/>
          <w:szCs w:val="28"/>
          <w:vertAlign w:val="superscript"/>
        </w:rPr>
        <w:t>st</w:t>
      </w:r>
      <w:r>
        <w:rPr>
          <w:rFonts w:ascii="Arial" w:eastAsia="Times New Roman" w:hAnsi="Arial" w:cs="Arial"/>
          <w:sz w:val="28"/>
          <w:szCs w:val="28"/>
        </w:rPr>
        <w:t xml:space="preserve"> Corinthians we just read, Paul talks about our physical body and how it works together to function </w:t>
      </w:r>
      <w:r w:rsidR="00CD3F7B">
        <w:rPr>
          <w:rFonts w:ascii="Arial" w:eastAsia="Times New Roman" w:hAnsi="Arial" w:cs="Arial"/>
          <w:sz w:val="28"/>
          <w:szCs w:val="28"/>
        </w:rPr>
        <w:t>correct</w:t>
      </w:r>
      <w:r>
        <w:rPr>
          <w:rFonts w:ascii="Arial" w:eastAsia="Times New Roman" w:hAnsi="Arial" w:cs="Arial"/>
          <w:sz w:val="28"/>
          <w:szCs w:val="28"/>
        </w:rPr>
        <w:t xml:space="preserve">ly. What are some of the things are body must do to work </w:t>
      </w:r>
      <w:r w:rsidR="00CD3F7B">
        <w:rPr>
          <w:rFonts w:ascii="Arial" w:eastAsia="Times New Roman" w:hAnsi="Arial" w:cs="Arial"/>
          <w:sz w:val="28"/>
          <w:szCs w:val="28"/>
        </w:rPr>
        <w:t>correct</w:t>
      </w:r>
      <w:r>
        <w:rPr>
          <w:rFonts w:ascii="Arial" w:eastAsia="Times New Roman" w:hAnsi="Arial" w:cs="Arial"/>
          <w:sz w:val="28"/>
          <w:szCs w:val="28"/>
        </w:rPr>
        <w:t>ly?</w:t>
      </w:r>
    </w:p>
    <w:p w14:paraId="43B56D44" w14:textId="77777777" w:rsidR="00081FF3" w:rsidRDefault="00081FF3" w:rsidP="00081FF3">
      <w:pPr>
        <w:pStyle w:val="ListParagraph"/>
        <w:numPr>
          <w:ilvl w:val="0"/>
          <w:numId w:val="1"/>
        </w:numPr>
        <w:spacing w:after="0" w:line="480" w:lineRule="atLeast"/>
        <w:rPr>
          <w:rFonts w:ascii="Arial" w:eastAsia="Times New Roman" w:hAnsi="Arial" w:cs="Arial"/>
          <w:sz w:val="28"/>
          <w:szCs w:val="28"/>
        </w:rPr>
      </w:pPr>
      <w:r>
        <w:rPr>
          <w:rFonts w:ascii="Arial" w:eastAsia="Times New Roman" w:hAnsi="Arial" w:cs="Arial"/>
          <w:sz w:val="28"/>
          <w:szCs w:val="28"/>
        </w:rPr>
        <w:t>The description that Paul gives of our physical body working together in unison, as a team, is an analogy for how the Body of Christ (We as Christians) should work together.</w:t>
      </w:r>
    </w:p>
    <w:p w14:paraId="222DAD6F" w14:textId="77777777" w:rsidR="00081FF3" w:rsidRDefault="00081FF3" w:rsidP="00081FF3">
      <w:pPr>
        <w:pStyle w:val="ListParagraph"/>
        <w:numPr>
          <w:ilvl w:val="1"/>
          <w:numId w:val="1"/>
        </w:numPr>
        <w:spacing w:after="0" w:line="480" w:lineRule="atLeast"/>
        <w:rPr>
          <w:rFonts w:ascii="Arial" w:eastAsia="Times New Roman" w:hAnsi="Arial" w:cs="Arial"/>
          <w:sz w:val="28"/>
          <w:szCs w:val="28"/>
        </w:rPr>
      </w:pPr>
      <w:r>
        <w:rPr>
          <w:rFonts w:ascii="Arial" w:eastAsia="Times New Roman" w:hAnsi="Arial" w:cs="Arial"/>
          <w:sz w:val="28"/>
          <w:szCs w:val="28"/>
        </w:rPr>
        <w:t>Give some examples of how we as Christians can work together.</w:t>
      </w:r>
    </w:p>
    <w:p w14:paraId="4D634C19" w14:textId="09311672" w:rsidR="00081FF3" w:rsidRPr="00976523" w:rsidRDefault="00081FF3" w:rsidP="00081FF3">
      <w:pPr>
        <w:pStyle w:val="ListParagraph"/>
        <w:numPr>
          <w:ilvl w:val="0"/>
          <w:numId w:val="1"/>
        </w:numPr>
        <w:spacing w:after="0" w:line="480" w:lineRule="atLeast"/>
        <w:rPr>
          <w:rFonts w:ascii="Arial" w:eastAsia="Times New Roman" w:hAnsi="Arial" w:cs="Arial"/>
          <w:sz w:val="28"/>
          <w:szCs w:val="28"/>
        </w:rPr>
      </w:pPr>
      <w:r>
        <w:rPr>
          <w:rFonts w:ascii="Arial" w:eastAsia="Times New Roman" w:hAnsi="Arial" w:cs="Arial"/>
          <w:sz w:val="28"/>
          <w:szCs w:val="28"/>
        </w:rPr>
        <w:t xml:space="preserve">Paul also talks about how we all have </w:t>
      </w:r>
      <w:r w:rsidR="00CD3F7B">
        <w:rPr>
          <w:rFonts w:ascii="Arial" w:eastAsia="Times New Roman" w:hAnsi="Arial" w:cs="Arial"/>
          <w:sz w:val="28"/>
          <w:szCs w:val="28"/>
        </w:rPr>
        <w:t>unique</w:t>
      </w:r>
      <w:r>
        <w:rPr>
          <w:rFonts w:ascii="Arial" w:eastAsia="Times New Roman" w:hAnsi="Arial" w:cs="Arial"/>
          <w:sz w:val="28"/>
          <w:szCs w:val="28"/>
        </w:rPr>
        <w:t xml:space="preserve"> gifts given to us by God. How should we be using these gifts?</w:t>
      </w:r>
      <w:r>
        <w:rPr>
          <w:rFonts w:ascii="Arial" w:eastAsia="Times New Roman" w:hAnsi="Arial" w:cs="Arial"/>
          <w:sz w:val="28"/>
          <w:szCs w:val="28"/>
        </w:rPr>
        <w:br/>
      </w:r>
      <w:r w:rsidR="00976523">
        <w:rPr>
          <w:rFonts w:ascii="Arial" w:eastAsia="Times New Roman" w:hAnsi="Arial" w:cs="Arial"/>
          <w:color w:val="C00000"/>
          <w:sz w:val="28"/>
          <w:szCs w:val="28"/>
        </w:rPr>
        <w:t>(</w:t>
      </w:r>
      <w:r w:rsidR="00A72C9C">
        <w:rPr>
          <w:rFonts w:ascii="Arial" w:eastAsia="Times New Roman" w:hAnsi="Arial" w:cs="Arial"/>
          <w:color w:val="C00000"/>
          <w:sz w:val="28"/>
          <w:szCs w:val="28"/>
        </w:rPr>
        <w:t xml:space="preserve">As Christians, we need each other. We need to work together as a </w:t>
      </w:r>
      <w:r w:rsidR="00A72C9C">
        <w:rPr>
          <w:rFonts w:ascii="Arial" w:eastAsia="Times New Roman" w:hAnsi="Arial" w:cs="Arial"/>
          <w:color w:val="C00000"/>
          <w:sz w:val="28"/>
          <w:szCs w:val="28"/>
        </w:rPr>
        <w:lastRenderedPageBreak/>
        <w:t>team, using our gifts to help each other, and bring others into the Body of Christ. There is no “I” in team. Yes we are individuals. Yet as individuals with individual gifts, God expects up to come together, to wor</w:t>
      </w:r>
      <w:r w:rsidR="00976523">
        <w:rPr>
          <w:rFonts w:ascii="Arial" w:eastAsia="Times New Roman" w:hAnsi="Arial" w:cs="Arial"/>
          <w:color w:val="C00000"/>
          <w:sz w:val="28"/>
          <w:szCs w:val="28"/>
        </w:rPr>
        <w:t>k together, and share His goals with others.)</w:t>
      </w:r>
    </w:p>
    <w:p w14:paraId="63185666" w14:textId="77777777" w:rsidR="00976523" w:rsidRPr="00A72C9C" w:rsidRDefault="00976523" w:rsidP="00976523">
      <w:pPr>
        <w:pStyle w:val="ListParagraph"/>
        <w:spacing w:after="0" w:line="480" w:lineRule="atLeast"/>
        <w:ind w:left="600"/>
        <w:rPr>
          <w:rFonts w:ascii="Arial" w:eastAsia="Times New Roman" w:hAnsi="Arial" w:cs="Arial"/>
          <w:sz w:val="28"/>
          <w:szCs w:val="28"/>
        </w:rPr>
      </w:pPr>
    </w:p>
    <w:p w14:paraId="756B2D93" w14:textId="77777777" w:rsidR="00A72C9C" w:rsidRPr="00976523" w:rsidRDefault="00A72C9C" w:rsidP="00A72C9C">
      <w:pPr>
        <w:pStyle w:val="ListParagraph"/>
        <w:spacing w:after="0" w:line="480" w:lineRule="atLeast"/>
        <w:ind w:left="600"/>
        <w:rPr>
          <w:rFonts w:ascii="Arial" w:eastAsia="Times New Roman" w:hAnsi="Arial" w:cs="Arial"/>
          <w:color w:val="00B050"/>
          <w:sz w:val="28"/>
          <w:szCs w:val="28"/>
        </w:rPr>
      </w:pPr>
      <w:r w:rsidRPr="00976523">
        <w:rPr>
          <w:rFonts w:ascii="Arial" w:eastAsia="Times New Roman" w:hAnsi="Arial" w:cs="Arial"/>
          <w:color w:val="00B050"/>
          <w:sz w:val="28"/>
          <w:szCs w:val="28"/>
        </w:rPr>
        <w:t>His goals? Jesus states His goals pretty clearly in Matthew 28:18-20,</w:t>
      </w:r>
    </w:p>
    <w:p w14:paraId="2BC06015" w14:textId="77777777" w:rsidR="00A72C9C" w:rsidRDefault="00A72C9C" w:rsidP="00A72C9C">
      <w:pPr>
        <w:pStyle w:val="ListParagraph"/>
        <w:spacing w:after="0" w:line="480" w:lineRule="atLeast"/>
        <w:ind w:left="600"/>
        <w:rPr>
          <w:rStyle w:val="content"/>
          <w:rFonts w:ascii="Arial" w:hAnsi="Arial" w:cs="Arial"/>
          <w:b/>
          <w:i/>
          <w:color w:val="616161"/>
          <w:sz w:val="28"/>
          <w:szCs w:val="28"/>
        </w:rPr>
      </w:pPr>
      <w:r w:rsidRPr="00A72C9C">
        <w:rPr>
          <w:rStyle w:val="content"/>
          <w:rFonts w:ascii="Arial" w:hAnsi="Arial" w:cs="Arial"/>
          <w:b/>
          <w:i/>
          <w:color w:val="616161"/>
          <w:sz w:val="28"/>
          <w:szCs w:val="28"/>
        </w:rPr>
        <w:t> "All authority in heaven and on earth has been given to me.</w:t>
      </w:r>
      <w:r>
        <w:rPr>
          <w:rStyle w:val="label"/>
          <w:rFonts w:ascii="Arial" w:hAnsi="Arial" w:cs="Arial"/>
          <w:b/>
          <w:i/>
          <w:color w:val="616161"/>
          <w:sz w:val="28"/>
          <w:szCs w:val="28"/>
        </w:rPr>
        <w:t xml:space="preserve"> </w:t>
      </w:r>
      <w:r w:rsidRPr="00A72C9C">
        <w:rPr>
          <w:rStyle w:val="content"/>
          <w:rFonts w:ascii="Arial" w:hAnsi="Arial" w:cs="Arial"/>
          <w:b/>
          <w:i/>
          <w:color w:val="616161"/>
          <w:sz w:val="28"/>
          <w:szCs w:val="28"/>
        </w:rPr>
        <w:t>Go therefore and make disciples of all nations, baptizing them in the name of the Father and of the Son and of the Holy Spirit,</w:t>
      </w:r>
      <w:r>
        <w:rPr>
          <w:rStyle w:val="label"/>
          <w:rFonts w:ascii="Arial" w:hAnsi="Arial" w:cs="Arial"/>
          <w:b/>
          <w:i/>
          <w:color w:val="616161"/>
          <w:sz w:val="28"/>
          <w:szCs w:val="28"/>
        </w:rPr>
        <w:t xml:space="preserve"> </w:t>
      </w:r>
      <w:r w:rsidRPr="00A72C9C">
        <w:rPr>
          <w:rStyle w:val="content"/>
          <w:rFonts w:ascii="Arial" w:hAnsi="Arial" w:cs="Arial"/>
          <w:b/>
          <w:i/>
          <w:color w:val="616161"/>
          <w:sz w:val="28"/>
          <w:szCs w:val="28"/>
        </w:rPr>
        <w:t>teaching them to observe all that I have commanded you. And behold, I am with you always, to the end of the age."</w:t>
      </w:r>
    </w:p>
    <w:p w14:paraId="0E32CCE4" w14:textId="77777777" w:rsidR="00A72C9C" w:rsidRDefault="00A72C9C" w:rsidP="00A72C9C">
      <w:pPr>
        <w:pStyle w:val="ListParagraph"/>
        <w:spacing w:after="0" w:line="480" w:lineRule="atLeast"/>
        <w:ind w:left="600"/>
        <w:rPr>
          <w:rStyle w:val="content"/>
          <w:rFonts w:ascii="Arial" w:hAnsi="Arial" w:cs="Arial"/>
          <w:b/>
          <w:i/>
          <w:color w:val="616161"/>
          <w:sz w:val="28"/>
          <w:szCs w:val="28"/>
        </w:rPr>
      </w:pPr>
    </w:p>
    <w:p w14:paraId="4DEAF056" w14:textId="77777777" w:rsidR="00A72C9C" w:rsidRDefault="00A72C9C" w:rsidP="00A72C9C">
      <w:pPr>
        <w:pStyle w:val="ListParagraph"/>
        <w:spacing w:after="0" w:line="480" w:lineRule="atLeast"/>
        <w:ind w:left="600"/>
        <w:rPr>
          <w:rStyle w:val="content"/>
          <w:rFonts w:ascii="Arial" w:hAnsi="Arial" w:cs="Arial"/>
          <w:color w:val="000000" w:themeColor="text1"/>
          <w:sz w:val="28"/>
          <w:szCs w:val="28"/>
        </w:rPr>
      </w:pPr>
      <w:r>
        <w:rPr>
          <w:rStyle w:val="content"/>
          <w:rFonts w:ascii="Arial" w:hAnsi="Arial" w:cs="Arial"/>
          <w:color w:val="C00000"/>
          <w:sz w:val="28"/>
          <w:szCs w:val="28"/>
        </w:rPr>
        <w:t xml:space="preserve">And remember the most important thing of all. Jesus is a member of our team. He says it in the Matthew passage. </w:t>
      </w:r>
      <w:r w:rsidRPr="00A72C9C">
        <w:rPr>
          <w:rStyle w:val="content"/>
          <w:rFonts w:ascii="Arial" w:hAnsi="Arial" w:cs="Arial"/>
          <w:color w:val="000000" w:themeColor="text1"/>
          <w:sz w:val="28"/>
          <w:szCs w:val="28"/>
        </w:rPr>
        <w:t>“And behold, I am with you always, to the end of the age.”</w:t>
      </w:r>
    </w:p>
    <w:p w14:paraId="49130535" w14:textId="6CC20214" w:rsidR="00A72C9C" w:rsidRDefault="00CD3F7B" w:rsidP="00A72C9C">
      <w:pPr>
        <w:pStyle w:val="ListParagraph"/>
        <w:spacing w:after="0" w:line="480" w:lineRule="atLeast"/>
        <w:ind w:left="600"/>
        <w:rPr>
          <w:rStyle w:val="content"/>
          <w:rFonts w:ascii="Arial" w:hAnsi="Arial" w:cs="Arial"/>
          <w:color w:val="C00000"/>
          <w:sz w:val="28"/>
          <w:szCs w:val="28"/>
        </w:rPr>
      </w:pPr>
      <w:r>
        <w:rPr>
          <w:rStyle w:val="content"/>
          <w:rFonts w:ascii="Arial" w:hAnsi="Arial" w:cs="Arial"/>
          <w:color w:val="C00000"/>
          <w:sz w:val="28"/>
          <w:szCs w:val="28"/>
        </w:rPr>
        <w:t>Not an awful</w:t>
      </w:r>
      <w:r w:rsidR="00A72C9C">
        <w:rPr>
          <w:rStyle w:val="content"/>
          <w:rFonts w:ascii="Arial" w:hAnsi="Arial" w:cs="Arial"/>
          <w:color w:val="C00000"/>
          <w:sz w:val="28"/>
          <w:szCs w:val="28"/>
        </w:rPr>
        <w:t xml:space="preserve"> person to have as a part of your team, is it?</w:t>
      </w:r>
    </w:p>
    <w:p w14:paraId="79BBA6A8" w14:textId="77777777" w:rsidR="00A72C9C" w:rsidRDefault="00A72C9C" w:rsidP="00A72C9C">
      <w:pPr>
        <w:pStyle w:val="ListParagraph"/>
        <w:spacing w:after="0" w:line="480" w:lineRule="atLeast"/>
        <w:ind w:left="600"/>
        <w:rPr>
          <w:rStyle w:val="content"/>
          <w:rFonts w:ascii="Arial" w:hAnsi="Arial" w:cs="Arial"/>
          <w:color w:val="C00000"/>
          <w:sz w:val="28"/>
          <w:szCs w:val="28"/>
        </w:rPr>
      </w:pPr>
      <w:r>
        <w:rPr>
          <w:rStyle w:val="content"/>
          <w:rFonts w:ascii="Arial" w:hAnsi="Arial" w:cs="Arial"/>
          <w:color w:val="C00000"/>
          <w:sz w:val="28"/>
          <w:szCs w:val="28"/>
        </w:rPr>
        <w:t>Amen</w:t>
      </w:r>
    </w:p>
    <w:p w14:paraId="2EF56428" w14:textId="37B76BFC" w:rsidR="00A72C9C" w:rsidRDefault="00A72C9C" w:rsidP="00A72C9C">
      <w:pPr>
        <w:pStyle w:val="ListParagraph"/>
        <w:spacing w:after="0" w:line="480" w:lineRule="atLeast"/>
        <w:ind w:left="600"/>
        <w:rPr>
          <w:rStyle w:val="content"/>
          <w:rFonts w:ascii="Arial" w:hAnsi="Arial" w:cs="Arial"/>
          <w:sz w:val="28"/>
          <w:szCs w:val="28"/>
        </w:rPr>
      </w:pPr>
      <w:r>
        <w:rPr>
          <w:rStyle w:val="content"/>
          <w:rFonts w:ascii="Arial" w:hAnsi="Arial" w:cs="Arial"/>
          <w:sz w:val="28"/>
          <w:szCs w:val="28"/>
        </w:rPr>
        <w:t>(As the Lord’s Prayer is generally a group prayer, us</w:t>
      </w:r>
      <w:r w:rsidR="00976523">
        <w:rPr>
          <w:rStyle w:val="content"/>
          <w:rFonts w:ascii="Arial" w:hAnsi="Arial" w:cs="Arial"/>
          <w:sz w:val="28"/>
          <w:szCs w:val="28"/>
        </w:rPr>
        <w:t>e</w:t>
      </w:r>
      <w:r>
        <w:rPr>
          <w:rStyle w:val="content"/>
          <w:rFonts w:ascii="Arial" w:hAnsi="Arial" w:cs="Arial"/>
          <w:sz w:val="28"/>
          <w:szCs w:val="28"/>
        </w:rPr>
        <w:t xml:space="preserve"> it as your closing prayer today.”</w:t>
      </w:r>
    </w:p>
    <w:p w14:paraId="17102661" w14:textId="77777777" w:rsidR="00A72C9C" w:rsidRDefault="00A72C9C" w:rsidP="00A72C9C">
      <w:pPr>
        <w:pStyle w:val="ListParagraph"/>
        <w:spacing w:after="0" w:line="480" w:lineRule="atLeast"/>
        <w:ind w:left="600"/>
        <w:jc w:val="center"/>
        <w:rPr>
          <w:color w:val="000000"/>
          <w:sz w:val="21"/>
          <w:szCs w:val="21"/>
          <w:shd w:val="clear" w:color="auto" w:fill="F2F0E4"/>
        </w:rPr>
      </w:pPr>
      <w:r w:rsidRPr="00C21977">
        <w:rPr>
          <w:color w:val="000000"/>
          <w:sz w:val="21"/>
          <w:szCs w:val="21"/>
          <w:highlight w:val="yellow"/>
          <w:shd w:val="clear" w:color="auto" w:fill="F2F0E4"/>
        </w:rPr>
        <w:t>Our Father who art in heaven</w:t>
      </w:r>
      <w:proofErr w:type="gramStart"/>
      <w:r w:rsidRPr="00C21977">
        <w:rPr>
          <w:color w:val="000000"/>
          <w:sz w:val="21"/>
          <w:szCs w:val="21"/>
          <w:highlight w:val="yellow"/>
          <w:shd w:val="clear" w:color="auto" w:fill="F2F0E4"/>
        </w:rPr>
        <w:t>,</w:t>
      </w:r>
      <w:proofErr w:type="gramEnd"/>
      <w:r w:rsidRPr="00C21977">
        <w:rPr>
          <w:color w:val="000000"/>
          <w:sz w:val="21"/>
          <w:szCs w:val="21"/>
          <w:highlight w:val="yellow"/>
        </w:rPr>
        <w:br/>
      </w:r>
      <w:r w:rsidRPr="00C21977">
        <w:rPr>
          <w:color w:val="000000"/>
          <w:sz w:val="21"/>
          <w:szCs w:val="21"/>
          <w:highlight w:val="yellow"/>
          <w:shd w:val="clear" w:color="auto" w:fill="F2F0E4"/>
        </w:rPr>
        <w:t>hallowed be thy name,</w:t>
      </w:r>
      <w:r w:rsidRPr="00C21977">
        <w:rPr>
          <w:color w:val="000000"/>
          <w:sz w:val="21"/>
          <w:szCs w:val="21"/>
          <w:highlight w:val="yellow"/>
        </w:rPr>
        <w:br/>
      </w:r>
      <w:r w:rsidRPr="00C21977">
        <w:rPr>
          <w:color w:val="000000"/>
          <w:sz w:val="21"/>
          <w:szCs w:val="21"/>
          <w:highlight w:val="yellow"/>
          <w:shd w:val="clear" w:color="auto" w:fill="F2F0E4"/>
        </w:rPr>
        <w:t>thy kingdom come,</w:t>
      </w:r>
      <w:r w:rsidRPr="00C21977">
        <w:rPr>
          <w:color w:val="000000"/>
          <w:sz w:val="21"/>
          <w:szCs w:val="21"/>
          <w:highlight w:val="yellow"/>
        </w:rPr>
        <w:br/>
      </w:r>
      <w:r w:rsidRPr="00C21977">
        <w:rPr>
          <w:color w:val="000000"/>
          <w:sz w:val="21"/>
          <w:szCs w:val="21"/>
          <w:highlight w:val="yellow"/>
          <w:shd w:val="clear" w:color="auto" w:fill="F2F0E4"/>
        </w:rPr>
        <w:t>thy will be done on earth as it is in heaven.</w:t>
      </w:r>
      <w:r w:rsidRPr="00C21977">
        <w:rPr>
          <w:color w:val="000000"/>
          <w:sz w:val="21"/>
          <w:szCs w:val="21"/>
          <w:highlight w:val="yellow"/>
        </w:rPr>
        <w:br/>
      </w:r>
      <w:r w:rsidRPr="00C21977">
        <w:rPr>
          <w:color w:val="000000"/>
          <w:sz w:val="21"/>
          <w:szCs w:val="21"/>
          <w:highlight w:val="yellow"/>
          <w:shd w:val="clear" w:color="auto" w:fill="F2F0E4"/>
        </w:rPr>
        <w:t>Give us this day our daily bread</w:t>
      </w:r>
      <w:proofErr w:type="gramStart"/>
      <w:r w:rsidRPr="00C21977">
        <w:rPr>
          <w:color w:val="000000"/>
          <w:sz w:val="21"/>
          <w:szCs w:val="21"/>
          <w:highlight w:val="yellow"/>
          <w:shd w:val="clear" w:color="auto" w:fill="F2F0E4"/>
        </w:rPr>
        <w:t>;</w:t>
      </w:r>
      <w:proofErr w:type="gramEnd"/>
      <w:r w:rsidRPr="00C21977">
        <w:rPr>
          <w:color w:val="000000"/>
          <w:sz w:val="21"/>
          <w:szCs w:val="21"/>
          <w:highlight w:val="yellow"/>
        </w:rPr>
        <w:br/>
      </w:r>
      <w:r w:rsidRPr="00C21977">
        <w:rPr>
          <w:color w:val="000000"/>
          <w:sz w:val="21"/>
          <w:szCs w:val="21"/>
          <w:highlight w:val="yellow"/>
          <w:shd w:val="clear" w:color="auto" w:fill="F2F0E4"/>
        </w:rPr>
        <w:t>and forgive us our trespasses </w:t>
      </w:r>
      <w:r w:rsidRPr="00C21977">
        <w:rPr>
          <w:color w:val="000000"/>
          <w:sz w:val="21"/>
          <w:szCs w:val="21"/>
          <w:highlight w:val="yellow"/>
        </w:rPr>
        <w:br/>
      </w:r>
      <w:r w:rsidRPr="00C21977">
        <w:rPr>
          <w:color w:val="000000"/>
          <w:sz w:val="21"/>
          <w:szCs w:val="21"/>
          <w:highlight w:val="yellow"/>
          <w:shd w:val="clear" w:color="auto" w:fill="F2F0E4"/>
        </w:rPr>
        <w:t>as we forgive those</w:t>
      </w:r>
      <w:r w:rsidRPr="00C21977">
        <w:rPr>
          <w:color w:val="000000"/>
          <w:sz w:val="21"/>
          <w:szCs w:val="21"/>
          <w:highlight w:val="yellow"/>
        </w:rPr>
        <w:br/>
      </w:r>
      <w:r w:rsidRPr="00C21977">
        <w:rPr>
          <w:color w:val="000000"/>
          <w:sz w:val="21"/>
          <w:szCs w:val="21"/>
          <w:highlight w:val="yellow"/>
          <w:shd w:val="clear" w:color="auto" w:fill="F2F0E4"/>
        </w:rPr>
        <w:t>who trespass against us;</w:t>
      </w:r>
      <w:r w:rsidRPr="00C21977">
        <w:rPr>
          <w:color w:val="000000"/>
          <w:sz w:val="21"/>
          <w:szCs w:val="21"/>
          <w:highlight w:val="yellow"/>
        </w:rPr>
        <w:br/>
      </w:r>
      <w:r w:rsidRPr="00C21977">
        <w:rPr>
          <w:color w:val="000000"/>
          <w:sz w:val="21"/>
          <w:szCs w:val="21"/>
          <w:highlight w:val="yellow"/>
          <w:shd w:val="clear" w:color="auto" w:fill="F2F0E4"/>
        </w:rPr>
        <w:lastRenderedPageBreak/>
        <w:t>and lead us not into temptation,</w:t>
      </w:r>
      <w:r w:rsidRPr="00C21977">
        <w:rPr>
          <w:color w:val="000000"/>
          <w:sz w:val="21"/>
          <w:szCs w:val="21"/>
          <w:highlight w:val="yellow"/>
        </w:rPr>
        <w:br/>
      </w:r>
      <w:r w:rsidRPr="00C21977">
        <w:rPr>
          <w:color w:val="000000"/>
          <w:sz w:val="21"/>
          <w:szCs w:val="21"/>
          <w:highlight w:val="yellow"/>
          <w:shd w:val="clear" w:color="auto" w:fill="F2F0E4"/>
        </w:rPr>
        <w:t>but deliver us from evil.</w:t>
      </w:r>
      <w:r w:rsidRPr="00C21977">
        <w:rPr>
          <w:color w:val="000000"/>
          <w:sz w:val="21"/>
          <w:szCs w:val="21"/>
          <w:highlight w:val="yellow"/>
        </w:rPr>
        <w:br/>
      </w:r>
      <w:r w:rsidRPr="00C21977">
        <w:rPr>
          <w:color w:val="000000"/>
          <w:sz w:val="21"/>
          <w:szCs w:val="21"/>
          <w:highlight w:val="yellow"/>
          <w:shd w:val="clear" w:color="auto" w:fill="F2F0E4"/>
        </w:rPr>
        <w:t>For thine is the kingdom</w:t>
      </w:r>
      <w:r w:rsidRPr="00C21977">
        <w:rPr>
          <w:color w:val="000000"/>
          <w:sz w:val="21"/>
          <w:szCs w:val="21"/>
          <w:highlight w:val="yellow"/>
        </w:rPr>
        <w:br/>
      </w:r>
      <w:r w:rsidRPr="00C21977">
        <w:rPr>
          <w:color w:val="000000"/>
          <w:sz w:val="21"/>
          <w:szCs w:val="21"/>
          <w:highlight w:val="yellow"/>
          <w:shd w:val="clear" w:color="auto" w:fill="F2F0E4"/>
        </w:rPr>
        <w:t>and the power and the glory</w:t>
      </w:r>
      <w:r w:rsidRPr="00C21977">
        <w:rPr>
          <w:color w:val="000000"/>
          <w:sz w:val="21"/>
          <w:szCs w:val="21"/>
          <w:highlight w:val="yellow"/>
        </w:rPr>
        <w:br/>
      </w:r>
      <w:r w:rsidRPr="00C21977">
        <w:rPr>
          <w:color w:val="000000"/>
          <w:sz w:val="21"/>
          <w:szCs w:val="21"/>
          <w:highlight w:val="yellow"/>
          <w:shd w:val="clear" w:color="auto" w:fill="F2F0E4"/>
        </w:rPr>
        <w:t>forever and ever. Amen</w:t>
      </w:r>
    </w:p>
    <w:p w14:paraId="619D1487" w14:textId="77777777" w:rsidR="00C21977" w:rsidRDefault="00C21977" w:rsidP="00A72C9C">
      <w:pPr>
        <w:pStyle w:val="ListParagraph"/>
        <w:spacing w:after="0" w:line="480" w:lineRule="atLeast"/>
        <w:ind w:left="600"/>
        <w:jc w:val="center"/>
        <w:rPr>
          <w:rFonts w:ascii="Times New Roman" w:hAnsi="Times New Roman" w:cs="Times New Roman"/>
          <w:color w:val="000000"/>
          <w:sz w:val="28"/>
          <w:szCs w:val="28"/>
          <w:shd w:val="clear" w:color="auto" w:fill="F2F0E4"/>
        </w:rPr>
      </w:pPr>
    </w:p>
    <w:p w14:paraId="62296F35" w14:textId="77777777" w:rsidR="00C21977" w:rsidRDefault="00C21977" w:rsidP="00A72C9C">
      <w:pPr>
        <w:pStyle w:val="ListParagraph"/>
        <w:spacing w:after="0" w:line="480" w:lineRule="atLeast"/>
        <w:ind w:left="600"/>
        <w:jc w:val="center"/>
        <w:rPr>
          <w:rFonts w:ascii="Times New Roman" w:hAnsi="Times New Roman" w:cs="Times New Roman"/>
          <w:color w:val="000000"/>
          <w:sz w:val="28"/>
          <w:szCs w:val="28"/>
          <w:shd w:val="clear" w:color="auto" w:fill="F2F0E4"/>
        </w:rPr>
      </w:pPr>
    </w:p>
    <w:p w14:paraId="6A9C413B" w14:textId="6F311A7C" w:rsidR="00C21977" w:rsidRDefault="00C21977" w:rsidP="00A72C9C">
      <w:pPr>
        <w:pStyle w:val="ListParagraph"/>
        <w:spacing w:after="0" w:line="480" w:lineRule="atLeast"/>
        <w:ind w:left="600"/>
        <w:jc w:val="center"/>
        <w:rPr>
          <w:rStyle w:val="content"/>
          <w:rFonts w:ascii="Times New Roman" w:hAnsi="Times New Roman" w:cs="Times New Roman"/>
          <w:b/>
          <w:sz w:val="28"/>
          <w:szCs w:val="28"/>
        </w:rPr>
      </w:pPr>
      <w:r>
        <w:rPr>
          <w:rStyle w:val="content"/>
          <w:rFonts w:ascii="Times New Roman" w:hAnsi="Times New Roman" w:cs="Times New Roman"/>
          <w:b/>
          <w:sz w:val="28"/>
          <w:szCs w:val="28"/>
        </w:rPr>
        <w:t>(Close your Bible study time with the blessings below, using appropriate hand motions.</w:t>
      </w:r>
      <w:r w:rsidR="00976523">
        <w:rPr>
          <w:rStyle w:val="content"/>
          <w:rFonts w:ascii="Times New Roman" w:hAnsi="Times New Roman" w:cs="Times New Roman"/>
          <w:b/>
          <w:sz w:val="28"/>
          <w:szCs w:val="28"/>
        </w:rPr>
        <w:t xml:space="preserve"> Have students stand and face </w:t>
      </w:r>
      <w:proofErr w:type="gramStart"/>
      <w:r w:rsidR="00976523">
        <w:rPr>
          <w:rStyle w:val="content"/>
          <w:rFonts w:ascii="Times New Roman" w:hAnsi="Times New Roman" w:cs="Times New Roman"/>
          <w:b/>
          <w:sz w:val="28"/>
          <w:szCs w:val="28"/>
        </w:rPr>
        <w:t>you ..</w:t>
      </w:r>
      <w:proofErr w:type="gramEnd"/>
      <w:r w:rsidR="00976523">
        <w:rPr>
          <w:rStyle w:val="content"/>
          <w:rFonts w:ascii="Times New Roman" w:hAnsi="Times New Roman" w:cs="Times New Roman"/>
          <w:b/>
          <w:sz w:val="28"/>
          <w:szCs w:val="28"/>
        </w:rPr>
        <w:t xml:space="preserve"> </w:t>
      </w:r>
      <w:proofErr w:type="gramStart"/>
      <w:r w:rsidR="00976523">
        <w:rPr>
          <w:rStyle w:val="content"/>
          <w:rFonts w:ascii="Times New Roman" w:hAnsi="Times New Roman" w:cs="Times New Roman"/>
          <w:b/>
          <w:sz w:val="28"/>
          <w:szCs w:val="28"/>
        </w:rPr>
        <w:t>the</w:t>
      </w:r>
      <w:proofErr w:type="gramEnd"/>
      <w:r w:rsidR="00976523">
        <w:rPr>
          <w:rStyle w:val="content"/>
          <w:rFonts w:ascii="Times New Roman" w:hAnsi="Times New Roman" w:cs="Times New Roman"/>
          <w:b/>
          <w:sz w:val="28"/>
          <w:szCs w:val="28"/>
        </w:rPr>
        <w:t xml:space="preserve"> leader</w:t>
      </w:r>
      <w:r>
        <w:rPr>
          <w:rStyle w:val="content"/>
          <w:rFonts w:ascii="Times New Roman" w:hAnsi="Times New Roman" w:cs="Times New Roman"/>
          <w:b/>
          <w:sz w:val="28"/>
          <w:szCs w:val="28"/>
        </w:rPr>
        <w:t>)</w:t>
      </w:r>
    </w:p>
    <w:p w14:paraId="077F73BE" w14:textId="77777777" w:rsidR="00C21977" w:rsidRPr="00C21977" w:rsidRDefault="00C21977" w:rsidP="00A72C9C">
      <w:pPr>
        <w:pStyle w:val="ListParagraph"/>
        <w:spacing w:after="0" w:line="480" w:lineRule="atLeast"/>
        <w:ind w:left="600"/>
        <w:jc w:val="center"/>
        <w:rPr>
          <w:rStyle w:val="content"/>
          <w:rFonts w:ascii="Times New Roman" w:hAnsi="Times New Roman" w:cs="Times New Roman"/>
          <w:b/>
          <w:sz w:val="28"/>
          <w:szCs w:val="28"/>
        </w:rPr>
      </w:pPr>
      <w:bookmarkStart w:id="0" w:name="_GoBack"/>
      <w:bookmarkEnd w:id="0"/>
    </w:p>
    <w:p w14:paraId="3F87E470" w14:textId="77777777" w:rsidR="00A72C9C" w:rsidRDefault="00C21977" w:rsidP="00C21977">
      <w:pPr>
        <w:pStyle w:val="ListParagraph"/>
        <w:spacing w:after="0" w:line="480" w:lineRule="atLeast"/>
        <w:ind w:left="600"/>
        <w:jc w:val="center"/>
        <w:rPr>
          <w:rStyle w:val="content"/>
          <w:rFonts w:ascii="Arial" w:hAnsi="Arial" w:cs="Arial"/>
          <w:color w:val="C00000"/>
          <w:sz w:val="28"/>
          <w:szCs w:val="28"/>
        </w:rPr>
      </w:pPr>
      <w:r w:rsidRPr="00C21977">
        <w:rPr>
          <w:rStyle w:val="content"/>
          <w:rFonts w:ascii="Arial" w:hAnsi="Arial" w:cs="Arial"/>
          <w:noProof/>
          <w:color w:val="C00000"/>
          <w:sz w:val="28"/>
          <w:szCs w:val="28"/>
        </w:rPr>
        <w:drawing>
          <wp:inline distT="0" distB="0" distL="0" distR="0" wp14:anchorId="54ECE15C" wp14:editId="1E8E7A90">
            <wp:extent cx="4572638" cy="342947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572638" cy="3429479"/>
                    </a:xfrm>
                    <a:prstGeom prst="rect">
                      <a:avLst/>
                    </a:prstGeom>
                  </pic:spPr>
                </pic:pic>
              </a:graphicData>
            </a:graphic>
          </wp:inline>
        </w:drawing>
      </w:r>
    </w:p>
    <w:p w14:paraId="5B53812A" w14:textId="77777777" w:rsidR="00A72C9C" w:rsidRPr="00A72C9C" w:rsidRDefault="00A72C9C" w:rsidP="00A72C9C">
      <w:pPr>
        <w:pStyle w:val="ListParagraph"/>
        <w:spacing w:after="0" w:line="480" w:lineRule="atLeast"/>
        <w:ind w:left="600"/>
        <w:jc w:val="center"/>
        <w:rPr>
          <w:rStyle w:val="content"/>
          <w:rFonts w:ascii="Arial" w:hAnsi="Arial" w:cs="Arial"/>
          <w:color w:val="C00000"/>
          <w:sz w:val="28"/>
          <w:szCs w:val="28"/>
        </w:rPr>
      </w:pPr>
    </w:p>
    <w:p w14:paraId="2D8F185A" w14:textId="77777777" w:rsidR="00A72C9C" w:rsidRDefault="00A72C9C" w:rsidP="00A72C9C">
      <w:pPr>
        <w:pStyle w:val="ListParagraph"/>
        <w:spacing w:after="0" w:line="480" w:lineRule="atLeast"/>
        <w:ind w:left="600"/>
        <w:rPr>
          <w:rStyle w:val="content"/>
          <w:rFonts w:ascii="Arial" w:hAnsi="Arial" w:cs="Arial"/>
          <w:b/>
          <w:i/>
          <w:color w:val="616161"/>
          <w:sz w:val="28"/>
          <w:szCs w:val="28"/>
        </w:rPr>
      </w:pPr>
    </w:p>
    <w:p w14:paraId="65A60458" w14:textId="77777777" w:rsidR="00A72C9C" w:rsidRPr="00A72C9C" w:rsidRDefault="00A72C9C" w:rsidP="00A72C9C">
      <w:pPr>
        <w:pStyle w:val="ListParagraph"/>
        <w:spacing w:after="0" w:line="480" w:lineRule="atLeast"/>
        <w:ind w:left="600"/>
        <w:rPr>
          <w:rFonts w:ascii="Arial" w:eastAsia="Times New Roman" w:hAnsi="Arial" w:cs="Arial"/>
          <w:b/>
          <w:i/>
          <w:sz w:val="28"/>
          <w:szCs w:val="28"/>
        </w:rPr>
      </w:pPr>
    </w:p>
    <w:p w14:paraId="2D018108" w14:textId="77777777" w:rsidR="00035B8B" w:rsidRPr="00081FF3" w:rsidRDefault="00035B8B" w:rsidP="00AF71B8">
      <w:pPr>
        <w:jc w:val="center"/>
        <w:rPr>
          <w:rFonts w:ascii="Times New Roman" w:hAnsi="Times New Roman" w:cs="Times New Roman"/>
          <w:i/>
          <w:sz w:val="28"/>
          <w:szCs w:val="28"/>
        </w:rPr>
      </w:pPr>
    </w:p>
    <w:sectPr w:rsidR="00035B8B" w:rsidRPr="00081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C71A79"/>
    <w:multiLevelType w:val="hybridMultilevel"/>
    <w:tmpl w:val="76C259A0"/>
    <w:lvl w:ilvl="0" w:tplc="CC743188">
      <w:start w:val="1"/>
      <w:numFmt w:val="decimal"/>
      <w:lvlText w:val="%1."/>
      <w:lvlJc w:val="left"/>
      <w:pPr>
        <w:ind w:left="600" w:hanging="360"/>
      </w:pPr>
      <w:rPr>
        <w:rFonts w:hint="default"/>
      </w:rPr>
    </w:lvl>
    <w:lvl w:ilvl="1" w:tplc="04090019">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Q2NDEzNjExsjQwMrFU0lEKTi0uzszPAykwqgUAPN6u/iwAAAA="/>
  </w:docVars>
  <w:rsids>
    <w:rsidRoot w:val="00AF71B8"/>
    <w:rsid w:val="00035B8B"/>
    <w:rsid w:val="00081FF3"/>
    <w:rsid w:val="00976523"/>
    <w:rsid w:val="00A72C9C"/>
    <w:rsid w:val="00AF71B8"/>
    <w:rsid w:val="00C21977"/>
    <w:rsid w:val="00CD3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E01DC"/>
  <w15:chartTrackingRefBased/>
  <w15:docId w15:val="{A6B3DF58-1A0D-4FAE-A2D4-85F713F5A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71B8"/>
    <w:rPr>
      <w:color w:val="0563C1" w:themeColor="hyperlink"/>
      <w:u w:val="single"/>
    </w:rPr>
  </w:style>
  <w:style w:type="paragraph" w:styleId="ListParagraph">
    <w:name w:val="List Paragraph"/>
    <w:basedOn w:val="Normal"/>
    <w:uiPriority w:val="34"/>
    <w:qFormat/>
    <w:rsid w:val="00081FF3"/>
    <w:pPr>
      <w:ind w:left="720"/>
      <w:contextualSpacing/>
    </w:pPr>
  </w:style>
  <w:style w:type="character" w:customStyle="1" w:styleId="content">
    <w:name w:val="content"/>
    <w:basedOn w:val="DefaultParagraphFont"/>
    <w:rsid w:val="00A72C9C"/>
  </w:style>
  <w:style w:type="character" w:customStyle="1" w:styleId="label">
    <w:name w:val="label"/>
    <w:basedOn w:val="DefaultParagraphFont"/>
    <w:rsid w:val="00A72C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4712890">
      <w:bodyDiv w:val="1"/>
      <w:marLeft w:val="0"/>
      <w:marRight w:val="0"/>
      <w:marTop w:val="0"/>
      <w:marBottom w:val="0"/>
      <w:divBdr>
        <w:top w:val="none" w:sz="0" w:space="0" w:color="auto"/>
        <w:left w:val="none" w:sz="0" w:space="0" w:color="auto"/>
        <w:bottom w:val="none" w:sz="0" w:space="0" w:color="auto"/>
        <w:right w:val="none" w:sz="0" w:space="0" w:color="auto"/>
      </w:divBdr>
      <w:divsChild>
        <w:div w:id="1222324179">
          <w:marLeft w:val="75"/>
          <w:marRight w:val="0"/>
          <w:marTop w:val="0"/>
          <w:marBottom w:val="0"/>
          <w:divBdr>
            <w:top w:val="none" w:sz="0" w:space="0" w:color="auto"/>
            <w:left w:val="none" w:sz="0" w:space="0" w:color="auto"/>
            <w:bottom w:val="none" w:sz="0" w:space="0" w:color="auto"/>
            <w:right w:val="none" w:sz="0" w:space="0" w:color="auto"/>
          </w:divBdr>
        </w:div>
        <w:div w:id="926619267">
          <w:marLeft w:val="75"/>
          <w:marRight w:val="0"/>
          <w:marTop w:val="0"/>
          <w:marBottom w:val="0"/>
          <w:divBdr>
            <w:top w:val="none" w:sz="0" w:space="0" w:color="auto"/>
            <w:left w:val="none" w:sz="0" w:space="0" w:color="auto"/>
            <w:bottom w:val="none" w:sz="0" w:space="0" w:color="auto"/>
            <w:right w:val="none" w:sz="0" w:space="0" w:color="auto"/>
          </w:divBdr>
        </w:div>
        <w:div w:id="783160592">
          <w:marLeft w:val="75"/>
          <w:marRight w:val="0"/>
          <w:marTop w:val="0"/>
          <w:marBottom w:val="0"/>
          <w:divBdr>
            <w:top w:val="none" w:sz="0" w:space="0" w:color="auto"/>
            <w:left w:val="none" w:sz="0" w:space="0" w:color="auto"/>
            <w:bottom w:val="none" w:sz="0" w:space="0" w:color="auto"/>
            <w:right w:val="none" w:sz="0" w:space="0" w:color="auto"/>
          </w:divBdr>
        </w:div>
        <w:div w:id="111175865">
          <w:marLeft w:val="75"/>
          <w:marRight w:val="0"/>
          <w:marTop w:val="0"/>
          <w:marBottom w:val="0"/>
          <w:divBdr>
            <w:top w:val="none" w:sz="0" w:space="0" w:color="auto"/>
            <w:left w:val="none" w:sz="0" w:space="0" w:color="auto"/>
            <w:bottom w:val="none" w:sz="0" w:space="0" w:color="auto"/>
            <w:right w:val="none" w:sz="0" w:space="0" w:color="auto"/>
          </w:divBdr>
        </w:div>
        <w:div w:id="418714478">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UdZ9P_tWFSw"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5</Pages>
  <Words>771</Words>
  <Characters>4396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2019-08-26T17:37:00Z</dcterms:created>
  <dcterms:modified xsi:type="dcterms:W3CDTF">2019-08-27T17:16:00Z</dcterms:modified>
</cp:coreProperties>
</file>